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90" w:rsidRDefault="00CF6590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«Утверждаю»</w:t>
      </w:r>
    </w:p>
    <w:p w:rsidR="00CF6590" w:rsidRDefault="00CF6590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</w:t>
      </w:r>
    </w:p>
    <w:p w:rsidR="00CF6590" w:rsidRDefault="00CF6590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КГУ «</w:t>
      </w:r>
      <w:r w:rsidR="00243B68">
        <w:rPr>
          <w:rFonts w:ascii="Times New Roman" w:hAnsi="Times New Roman" w:cs="Times New Roman"/>
          <w:b/>
          <w:bCs/>
          <w:sz w:val="24"/>
          <w:szCs w:val="24"/>
        </w:rPr>
        <w:t>ШЦДО</w:t>
      </w:r>
      <w:r>
        <w:rPr>
          <w:rFonts w:ascii="Times New Roman" w:hAnsi="Times New Roman" w:cs="Times New Roman"/>
          <w:b/>
          <w:bCs/>
          <w:sz w:val="24"/>
          <w:szCs w:val="24"/>
        </w:rPr>
        <w:t>№ 19»</w:t>
      </w:r>
    </w:p>
    <w:p w:rsidR="00CF6590" w:rsidRDefault="00396B22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CF6590">
        <w:rPr>
          <w:rFonts w:ascii="Times New Roman" w:hAnsi="Times New Roman" w:cs="Times New Roman"/>
          <w:b/>
          <w:bCs/>
          <w:sz w:val="24"/>
          <w:szCs w:val="24"/>
        </w:rPr>
        <w:t>кимата</w:t>
      </w:r>
      <w:proofErr w:type="spellEnd"/>
      <w:r w:rsidR="00CF6590">
        <w:rPr>
          <w:rFonts w:ascii="Times New Roman" w:hAnsi="Times New Roman" w:cs="Times New Roman"/>
          <w:b/>
          <w:bCs/>
          <w:sz w:val="24"/>
          <w:szCs w:val="24"/>
        </w:rPr>
        <w:t xml:space="preserve"> г.Усть-Каменогорска</w:t>
      </w:r>
    </w:p>
    <w:p w:rsidR="00CF6590" w:rsidRDefault="00243B68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______________К.Ф</w:t>
      </w:r>
      <w:r w:rsidR="00CF659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Кикбаев</w:t>
      </w:r>
      <w:proofErr w:type="spellEnd"/>
    </w:p>
    <w:p w:rsidR="00CF6590" w:rsidRDefault="00CF6590" w:rsidP="005624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Default="00CF6590" w:rsidP="005624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Внутренний анализ коррупционных рисков, утвержденных приказом Министра по делам государственной службы</w:t>
      </w:r>
    </w:p>
    <w:p w:rsidR="00CF6590" w:rsidRDefault="00B87676" w:rsidP="005624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Республики Казахстан от 19.10</w:t>
      </w:r>
      <w:r w:rsidR="00CF6590">
        <w:rPr>
          <w:rFonts w:ascii="Times New Roman" w:hAnsi="Times New Roman" w:cs="Times New Roman"/>
          <w:b/>
          <w:bCs/>
          <w:sz w:val="24"/>
          <w:szCs w:val="24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F6590">
        <w:rPr>
          <w:rFonts w:ascii="Times New Roman" w:hAnsi="Times New Roman" w:cs="Times New Roman"/>
          <w:b/>
          <w:bCs/>
          <w:sz w:val="24"/>
          <w:szCs w:val="24"/>
        </w:rPr>
        <w:t xml:space="preserve"> года за №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:rsidR="00CF6590" w:rsidRDefault="00CF6590" w:rsidP="00562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43B">
        <w:rPr>
          <w:rFonts w:ascii="Times New Roman" w:hAnsi="Times New Roman" w:cs="Times New Roman"/>
          <w:sz w:val="24"/>
          <w:szCs w:val="24"/>
        </w:rPr>
        <w:t>Рабочая форма сбора сведений для проведения внутреннего анализа коррупционных рисков</w:t>
      </w:r>
    </w:p>
    <w:p w:rsidR="00CF6590" w:rsidRDefault="00CF6590" w:rsidP="00562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КГУ «</w:t>
      </w:r>
      <w:r w:rsidR="00243B68">
        <w:rPr>
          <w:rFonts w:ascii="Times New Roman" w:hAnsi="Times New Roman" w:cs="Times New Roman"/>
          <w:sz w:val="24"/>
          <w:szCs w:val="24"/>
        </w:rPr>
        <w:t>ШЦДО</w:t>
      </w:r>
      <w:r>
        <w:rPr>
          <w:rFonts w:ascii="Times New Roman" w:hAnsi="Times New Roman" w:cs="Times New Roman"/>
          <w:sz w:val="24"/>
          <w:szCs w:val="24"/>
        </w:rPr>
        <w:t xml:space="preserve">№19»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усть-Каменогорска</w:t>
      </w:r>
      <w:proofErr w:type="spellEnd"/>
    </w:p>
    <w:p w:rsidR="00CF6590" w:rsidRPr="0056243B" w:rsidRDefault="00CF6590" w:rsidP="00562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590" w:rsidRPr="00865615" w:rsidRDefault="00CF6590" w:rsidP="00A37EA4">
      <w:pPr>
        <w:pStyle w:val="a3"/>
        <w:numPr>
          <w:ilvl w:val="0"/>
          <w:numId w:val="1"/>
        </w:num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Оказание государственных услуг </w:t>
      </w:r>
      <w:r w:rsidRPr="00865615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B67D6">
        <w:rPr>
          <w:rFonts w:ascii="Times New Roman" w:hAnsi="Times New Roman" w:cs="Times New Roman"/>
          <w:i/>
          <w:iCs/>
          <w:sz w:val="24"/>
          <w:szCs w:val="24"/>
        </w:rPr>
        <w:t>с января по июнь 2017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год)</w:t>
      </w: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3"/>
        <w:gridCol w:w="2535"/>
        <w:gridCol w:w="2652"/>
        <w:gridCol w:w="9458"/>
      </w:tblGrid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0798E">
              <w:rPr>
                <w:rFonts w:ascii="Times New Roman" w:hAnsi="Times New Roman" w:cs="Times New Roman"/>
                <w:i/>
                <w:iCs/>
              </w:rPr>
              <w:t xml:space="preserve">№ </w:t>
            </w:r>
            <w:proofErr w:type="gramStart"/>
            <w:r w:rsidRPr="00F0798E"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 w:rsidRPr="00F0798E">
              <w:rPr>
                <w:rFonts w:ascii="Times New Roman" w:hAnsi="Times New Roman" w:cs="Times New Roman"/>
                <w:i/>
                <w:iCs/>
              </w:rPr>
              <w:t>/п</w:t>
            </w:r>
          </w:p>
        </w:tc>
        <w:tc>
          <w:tcPr>
            <w:tcW w:w="2535" w:type="dxa"/>
          </w:tcPr>
          <w:p w:rsidR="00CF6590" w:rsidRPr="00F0798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0798E">
              <w:rPr>
                <w:rFonts w:ascii="Times New Roman" w:hAnsi="Times New Roman" w:cs="Times New Roman"/>
                <w:i/>
                <w:iCs/>
              </w:rPr>
              <w:t>Наименование государственной услуги</w:t>
            </w:r>
          </w:p>
        </w:tc>
        <w:tc>
          <w:tcPr>
            <w:tcW w:w="2652" w:type="dxa"/>
          </w:tcPr>
          <w:p w:rsidR="00CF6590" w:rsidRPr="00F0798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0798E">
              <w:rPr>
                <w:rFonts w:ascii="Times New Roman" w:hAnsi="Times New Roman" w:cs="Times New Roman"/>
                <w:i/>
                <w:iCs/>
              </w:rPr>
              <w:t>Количественные показатели</w:t>
            </w:r>
          </w:p>
        </w:tc>
        <w:tc>
          <w:tcPr>
            <w:tcW w:w="9458" w:type="dxa"/>
          </w:tcPr>
          <w:p w:rsidR="00CF6590" w:rsidRPr="00F0798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0798E">
              <w:rPr>
                <w:rFonts w:ascii="Times New Roman" w:hAnsi="Times New Roman" w:cs="Times New Roman"/>
                <w:i/>
                <w:iCs/>
              </w:rPr>
              <w:t>Качественные показатели</w:t>
            </w:r>
          </w:p>
          <w:p w:rsidR="00CF6590" w:rsidRPr="00F0798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0798E">
              <w:rPr>
                <w:rFonts w:ascii="Times New Roman" w:hAnsi="Times New Roman" w:cs="Times New Roman"/>
                <w:i/>
                <w:iCs/>
              </w:rPr>
              <w:t>(описание проблемы, примеры)</w:t>
            </w: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5" w:type="dxa"/>
          </w:tcPr>
          <w:p w:rsidR="00CF6590" w:rsidRPr="00DB67D6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Прием документов и зачисление в организацию образования не зависимо от ведомственной подчиненности для обучения по </w:t>
            </w:r>
            <w:proofErr w:type="gramStart"/>
            <w:r w:rsidRPr="00DB67D6">
              <w:rPr>
                <w:rFonts w:ascii="Times New Roman" w:hAnsi="Times New Roman" w:cs="Times New Roman"/>
              </w:rPr>
              <w:t>общеобразовательным</w:t>
            </w:r>
            <w:proofErr w:type="gramEnd"/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программам начального, основного – среднего, среднего образования</w:t>
            </w:r>
          </w:p>
        </w:tc>
        <w:tc>
          <w:tcPr>
            <w:tcW w:w="2652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Оказано гос. услуг –_______</w:t>
            </w:r>
            <w:bookmarkStart w:id="0" w:name="_GoBack"/>
            <w:bookmarkEnd w:id="0"/>
            <w:r w:rsidR="00DB67D6">
              <w:rPr>
                <w:rFonts w:ascii="Times New Roman" w:hAnsi="Times New Roman" w:cs="Times New Roman"/>
              </w:rPr>
              <w:t>8</w:t>
            </w:r>
            <w:r w:rsidRPr="00DB67D6">
              <w:rPr>
                <w:rFonts w:ascii="Times New Roman" w:hAnsi="Times New Roman" w:cs="Times New Roman"/>
              </w:rPr>
              <w:t>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B67D6">
              <w:rPr>
                <w:rFonts w:ascii="Times New Roman" w:hAnsi="Times New Roman" w:cs="Times New Roman"/>
                <w:b/>
                <w:bCs/>
              </w:rPr>
              <w:t>_____</w:t>
            </w:r>
            <w:r w:rsidRPr="00DB67D6">
              <w:rPr>
                <w:rFonts w:ascii="Times New Roman" w:hAnsi="Times New Roman" w:cs="Times New Roman"/>
              </w:rPr>
              <w:t>нет</w:t>
            </w:r>
            <w:r w:rsidRPr="00DB67D6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____нет_______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1. По каким основаниям отказано в предоставлении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2. Причины нарушения срока (продления) оказания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нарушений сроков оказания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</w:t>
            </w:r>
            <w:proofErr w:type="gramStart"/>
            <w:r w:rsidRPr="00DB67D6">
              <w:rPr>
                <w:rFonts w:ascii="Times New Roman" w:hAnsi="Times New Roman" w:cs="Times New Roman"/>
              </w:rPr>
              <w:t>.у</w:t>
            </w:r>
            <w:proofErr w:type="gramEnd"/>
            <w:r w:rsidRPr="00DB67D6">
              <w:rPr>
                <w:rFonts w:ascii="Times New Roman" w:hAnsi="Times New Roman" w:cs="Times New Roman"/>
              </w:rPr>
              <w:t>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 за </w:t>
            </w:r>
            <w:r w:rsidR="00DB67D6">
              <w:rPr>
                <w:rFonts w:ascii="Times New Roman" w:hAnsi="Times New Roman" w:cs="Times New Roman"/>
              </w:rPr>
              <w:t>январь-июнь 2017</w:t>
            </w:r>
            <w:r w:rsidRPr="00DB67D6">
              <w:rPr>
                <w:rFonts w:ascii="Times New Roman" w:hAnsi="Times New Roman" w:cs="Times New Roman"/>
              </w:rPr>
              <w:t xml:space="preserve"> год: </w:t>
            </w:r>
            <w:r w:rsidRPr="00DB67D6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3. Суть жалобы:  </w:t>
            </w:r>
            <w:r w:rsidRPr="00DB67D6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DB67D6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 </w:t>
            </w:r>
            <w:r w:rsidRPr="00DB67D6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 </w:t>
            </w:r>
            <w:r w:rsidRPr="00DB67D6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DB67D6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</w:t>
            </w:r>
            <w:r w:rsidRPr="00DB67D6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DB67D6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DB67D6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DB67D6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B67D6">
              <w:rPr>
                <w:rFonts w:ascii="Times New Roman" w:hAnsi="Times New Roman" w:cs="Times New Roman"/>
              </w:rPr>
              <w:t xml:space="preserve">12. Случаи «размывания» ответственности (оказание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DB67D6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DB67D6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</w:t>
            </w:r>
            <w:r w:rsidRPr="00DB67D6">
              <w:rPr>
                <w:rFonts w:ascii="Times New Roman" w:hAnsi="Times New Roman" w:cs="Times New Roman"/>
                <w:u w:val="single"/>
              </w:rPr>
              <w:t>да</w:t>
            </w:r>
            <w:r w:rsidRPr="00DB67D6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DB67D6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DB67D6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DB67D6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DB67D6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DB67D6">
              <w:rPr>
                <w:rFonts w:ascii="Times New Roman" w:hAnsi="Times New Roman" w:cs="Times New Roman"/>
              </w:rPr>
              <w:t xml:space="preserve">: 100 % , имеются стенды, сайт, тел доверия 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7D6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5" w:type="dxa"/>
          </w:tcPr>
          <w:p w:rsidR="00CF6590" w:rsidRPr="00F0798E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Организация </w:t>
            </w:r>
            <w:r w:rsidRPr="00F0798E">
              <w:rPr>
                <w:rFonts w:ascii="Times New Roman" w:hAnsi="Times New Roman" w:cs="Times New Roman"/>
              </w:rPr>
              <w:lastRenderedPageBreak/>
              <w:t xml:space="preserve">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основного-среднего, общего среднего образования </w:t>
            </w:r>
          </w:p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 xml:space="preserve">Оказано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– </w:t>
            </w:r>
            <w:r w:rsidR="00DB67D6">
              <w:rPr>
                <w:rFonts w:ascii="Times New Roman" w:hAnsi="Times New Roman" w:cs="Times New Roman"/>
              </w:rPr>
              <w:t>1</w:t>
            </w: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>____________________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98E">
              <w:rPr>
                <w:rFonts w:ascii="Times New Roman" w:hAnsi="Times New Roman" w:cs="Times New Roman"/>
                <w:b/>
                <w:bCs/>
              </w:rPr>
              <w:t>_____</w:t>
            </w:r>
            <w:r w:rsidRPr="00F0798E">
              <w:rPr>
                <w:rFonts w:ascii="Times New Roman" w:hAnsi="Times New Roman" w:cs="Times New Roman"/>
              </w:rPr>
              <w:t>нет</w:t>
            </w:r>
            <w:r w:rsidRPr="00F0798E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____нет_______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 xml:space="preserve">1. По каким основаниям отказано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 xml:space="preserve">2. Причины нарушения срока (продления)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нарушений сроков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</w:t>
            </w:r>
            <w:proofErr w:type="gramStart"/>
            <w:r w:rsidRPr="00F0798E">
              <w:rPr>
                <w:rFonts w:ascii="Times New Roman" w:hAnsi="Times New Roman" w:cs="Times New Roman"/>
              </w:rPr>
              <w:t>.у</w:t>
            </w:r>
            <w:proofErr w:type="gramEnd"/>
            <w:r w:rsidRPr="00F0798E">
              <w:rPr>
                <w:rFonts w:ascii="Times New Roman" w:hAnsi="Times New Roman" w:cs="Times New Roman"/>
              </w:rPr>
              <w:t>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за </w:t>
            </w:r>
            <w:r w:rsidR="00DB67D6">
              <w:rPr>
                <w:rFonts w:ascii="Times New Roman" w:hAnsi="Times New Roman" w:cs="Times New Roman"/>
              </w:rPr>
              <w:t>январь-июнь 2017</w:t>
            </w:r>
            <w:r w:rsidRPr="00F0798E">
              <w:rPr>
                <w:rFonts w:ascii="Times New Roman" w:hAnsi="Times New Roman" w:cs="Times New Roman"/>
              </w:rPr>
              <w:t xml:space="preserve"> год: </w:t>
            </w:r>
            <w:r w:rsidRPr="00F0798E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3. Суть жалобы:  </w:t>
            </w:r>
            <w:r w:rsidRPr="00F0798E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F0798E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F0798E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12. Случаи «размывания» ответственности (оказание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да</w:t>
            </w:r>
            <w:r w:rsidRPr="00F0798E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F0798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F0798E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100 % , имеются стенды, сайт, тел доверия 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35" w:type="dxa"/>
          </w:tcPr>
          <w:p w:rsidR="00CF6590" w:rsidRPr="00F0798E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Прием детей дошкольного обучения</w:t>
            </w:r>
          </w:p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CF6590" w:rsidRPr="008749EF" w:rsidRDefault="00073E4B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Оказано </w:t>
            </w:r>
            <w:proofErr w:type="spellStart"/>
            <w:r>
              <w:rPr>
                <w:rFonts w:ascii="Times New Roman" w:hAnsi="Times New Roman" w:cs="Times New Roman"/>
              </w:rPr>
              <w:t>госуслуг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DB67D6">
              <w:rPr>
                <w:rFonts w:ascii="Times New Roman" w:hAnsi="Times New Roman" w:cs="Times New Roman"/>
              </w:rPr>
              <w:t>0</w:t>
            </w: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____________________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98E">
              <w:rPr>
                <w:rFonts w:ascii="Times New Roman" w:hAnsi="Times New Roman" w:cs="Times New Roman"/>
                <w:b/>
                <w:bCs/>
              </w:rPr>
              <w:t>_____</w:t>
            </w:r>
            <w:r w:rsidRPr="00F0798E">
              <w:rPr>
                <w:rFonts w:ascii="Times New Roman" w:hAnsi="Times New Roman" w:cs="Times New Roman"/>
              </w:rPr>
              <w:t>нет</w:t>
            </w:r>
            <w:r w:rsidRPr="00F0798E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____нет_______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1. По каким основаниям отказано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2. Причины нарушения срока (продления)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нарушений сроков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</w:t>
            </w:r>
            <w:proofErr w:type="gramStart"/>
            <w:r w:rsidRPr="00F0798E">
              <w:rPr>
                <w:rFonts w:ascii="Times New Roman" w:hAnsi="Times New Roman" w:cs="Times New Roman"/>
              </w:rPr>
              <w:t>.у</w:t>
            </w:r>
            <w:proofErr w:type="gramEnd"/>
            <w:r w:rsidRPr="00F0798E">
              <w:rPr>
                <w:rFonts w:ascii="Times New Roman" w:hAnsi="Times New Roman" w:cs="Times New Roman"/>
              </w:rPr>
              <w:t>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за </w:t>
            </w:r>
            <w:r w:rsidR="00DB67D6">
              <w:rPr>
                <w:rFonts w:ascii="Times New Roman" w:hAnsi="Times New Roman" w:cs="Times New Roman"/>
              </w:rPr>
              <w:t>январь-июнь 2017</w:t>
            </w:r>
            <w:r w:rsidR="00DB67D6" w:rsidRPr="00F0798E">
              <w:rPr>
                <w:rFonts w:ascii="Times New Roman" w:hAnsi="Times New Roman" w:cs="Times New Roman"/>
              </w:rPr>
              <w:t xml:space="preserve"> год</w:t>
            </w:r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3. Суть жалобы:  </w:t>
            </w:r>
            <w:r w:rsidRPr="00F0798E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F0798E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F0798E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12. Случаи «размывания» ответственности (оказание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да</w:t>
            </w:r>
            <w:r w:rsidRPr="00F0798E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F0798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F0798E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100 % , имеются </w:t>
            </w:r>
            <w:r w:rsidRPr="00F0798E">
              <w:rPr>
                <w:rFonts w:ascii="Times New Roman" w:hAnsi="Times New Roman" w:cs="Times New Roman"/>
              </w:rPr>
              <w:lastRenderedPageBreak/>
              <w:t xml:space="preserve">стенды, сайт, тел доверия 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35" w:type="dxa"/>
          </w:tcPr>
          <w:p w:rsidR="00CF6590" w:rsidRPr="00F0798E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Прием документов для предоставления отдыха детям из малообеспеченных семей в загородных и пришкольных лагерях</w:t>
            </w:r>
          </w:p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CF6590" w:rsidRPr="00F0798E" w:rsidRDefault="003D172F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Оказано </w:t>
            </w:r>
            <w:proofErr w:type="spellStart"/>
            <w:r>
              <w:rPr>
                <w:rFonts w:ascii="Times New Roman" w:hAnsi="Times New Roman" w:cs="Times New Roman"/>
              </w:rPr>
              <w:t>госуслуг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–58</w:t>
            </w: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____________________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98E">
              <w:rPr>
                <w:rFonts w:ascii="Times New Roman" w:hAnsi="Times New Roman" w:cs="Times New Roman"/>
                <w:b/>
                <w:bCs/>
              </w:rPr>
              <w:t>_____</w:t>
            </w:r>
            <w:r w:rsidRPr="00F0798E">
              <w:rPr>
                <w:rFonts w:ascii="Times New Roman" w:hAnsi="Times New Roman" w:cs="Times New Roman"/>
              </w:rPr>
              <w:t>нет</w:t>
            </w:r>
            <w:r w:rsidRPr="00F0798E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____нет_______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1. По каким основаниям отказано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2. Причины нарушения срока (продления)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нарушений сроков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гос.услуги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за </w:t>
            </w:r>
            <w:r w:rsidR="002B6171">
              <w:rPr>
                <w:rFonts w:ascii="Times New Roman" w:hAnsi="Times New Roman" w:cs="Times New Roman"/>
              </w:rPr>
              <w:t>январь-июнь 2017</w:t>
            </w:r>
            <w:r w:rsidR="002B6171" w:rsidRPr="00F0798E">
              <w:rPr>
                <w:rFonts w:ascii="Times New Roman" w:hAnsi="Times New Roman" w:cs="Times New Roman"/>
              </w:rPr>
              <w:t xml:space="preserve"> год </w:t>
            </w:r>
            <w:proofErr w:type="spellStart"/>
            <w:proofErr w:type="gramStart"/>
            <w:r w:rsidRPr="00F0798E">
              <w:rPr>
                <w:rFonts w:ascii="Times New Roman" w:hAnsi="Times New Roman" w:cs="Times New Roman"/>
              </w:rPr>
              <w:t>год</w:t>
            </w:r>
            <w:proofErr w:type="spellEnd"/>
            <w:proofErr w:type="gram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3. Суть жалобы:  </w:t>
            </w:r>
            <w:r w:rsidRPr="00F0798E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F0798E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F0798E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12. Случаи «размывания» ответственности (оказание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да</w:t>
            </w:r>
            <w:r w:rsidRPr="00F0798E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F0798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F0798E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100 % , имеются стенды, сайт, тел доверия 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35" w:type="dxa"/>
          </w:tcPr>
          <w:p w:rsidR="00CF6590" w:rsidRPr="00F0798E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Бесплатное питание отдельным категориям обучающихся и воспитанников в общеобразовательных школах</w:t>
            </w:r>
          </w:p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CF6590" w:rsidRPr="00F0798E" w:rsidRDefault="003D172F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Оказано </w:t>
            </w:r>
            <w:proofErr w:type="spellStart"/>
            <w:r>
              <w:rPr>
                <w:rFonts w:ascii="Times New Roman" w:hAnsi="Times New Roman" w:cs="Times New Roman"/>
              </w:rPr>
              <w:t>госуслуг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123</w:t>
            </w: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____________________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98E">
              <w:rPr>
                <w:rFonts w:ascii="Times New Roman" w:hAnsi="Times New Roman" w:cs="Times New Roman"/>
                <w:b/>
                <w:bCs/>
              </w:rPr>
              <w:t>_____</w:t>
            </w:r>
            <w:r w:rsidRPr="00F0798E">
              <w:rPr>
                <w:rFonts w:ascii="Times New Roman" w:hAnsi="Times New Roman" w:cs="Times New Roman"/>
              </w:rPr>
              <w:t>нет</w:t>
            </w:r>
            <w:r w:rsidRPr="00F0798E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____нет_______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 xml:space="preserve">1. По каким основаниям отказано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2. Причины нарушения срока (продления)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>: нарушений ср</w:t>
            </w:r>
            <w:r w:rsidR="00243B68">
              <w:rPr>
                <w:rFonts w:ascii="Times New Roman" w:hAnsi="Times New Roman" w:cs="Times New Roman"/>
              </w:rPr>
              <w:t xml:space="preserve">оков оказания </w:t>
            </w:r>
            <w:proofErr w:type="spellStart"/>
            <w:r w:rsidR="00243B68">
              <w:rPr>
                <w:rFonts w:ascii="Times New Roman" w:hAnsi="Times New Roman" w:cs="Times New Roman"/>
              </w:rPr>
              <w:t>гос</w:t>
            </w:r>
            <w:proofErr w:type="gramStart"/>
            <w:r w:rsidR="00243B68">
              <w:rPr>
                <w:rFonts w:ascii="Times New Roman" w:hAnsi="Times New Roman" w:cs="Times New Roman"/>
              </w:rPr>
              <w:t>.у</w:t>
            </w:r>
            <w:proofErr w:type="gramEnd"/>
            <w:r w:rsidR="00243B68">
              <w:rPr>
                <w:rFonts w:ascii="Times New Roman" w:hAnsi="Times New Roman" w:cs="Times New Roman"/>
              </w:rPr>
              <w:t>слуги</w:t>
            </w:r>
            <w:proofErr w:type="spellEnd"/>
            <w:r w:rsidR="00243B68">
              <w:rPr>
                <w:rFonts w:ascii="Times New Roman" w:hAnsi="Times New Roman" w:cs="Times New Roman"/>
              </w:rPr>
              <w:t xml:space="preserve"> за </w:t>
            </w:r>
            <w:r w:rsidR="002B6171">
              <w:rPr>
                <w:rFonts w:ascii="Times New Roman" w:hAnsi="Times New Roman" w:cs="Times New Roman"/>
              </w:rPr>
              <w:t>январь-июнь 2017</w:t>
            </w:r>
            <w:r w:rsidR="002B6171" w:rsidRPr="00F0798E">
              <w:rPr>
                <w:rFonts w:ascii="Times New Roman" w:hAnsi="Times New Roman" w:cs="Times New Roman"/>
              </w:rPr>
              <w:t xml:space="preserve"> год</w:t>
            </w:r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3. Суть жалобы:  </w:t>
            </w:r>
            <w:r w:rsidRPr="00F0798E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F0798E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F0798E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 xml:space="preserve">12. Случаи «размывания» ответственности (оказание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да</w:t>
            </w:r>
            <w:r w:rsidRPr="00F0798E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F0798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F0798E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100 % , имеются стенды, сайт, тел доверия 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6590" w:rsidRPr="00F0798E">
        <w:tc>
          <w:tcPr>
            <w:tcW w:w="523" w:type="dxa"/>
          </w:tcPr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35" w:type="dxa"/>
          </w:tcPr>
          <w:p w:rsidR="00CF6590" w:rsidRPr="00F0798E" w:rsidRDefault="00CF6590" w:rsidP="00E63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Приобретение вещевого имущества опекаемых детей</w:t>
            </w:r>
          </w:p>
          <w:p w:rsidR="00CF6590" w:rsidRPr="00F0798E" w:rsidRDefault="00CF6590" w:rsidP="00346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CF6590" w:rsidRPr="00F0798E" w:rsidRDefault="003D172F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Оказано </w:t>
            </w:r>
            <w:proofErr w:type="spellStart"/>
            <w:r>
              <w:rPr>
                <w:rFonts w:ascii="Times New Roman" w:hAnsi="Times New Roman" w:cs="Times New Roman"/>
              </w:rPr>
              <w:t>госуслуг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8</w:t>
            </w: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____________________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Из них через ГК «Правительство для граждан»: ___нет_____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Отказано в получении -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98E">
              <w:rPr>
                <w:rFonts w:ascii="Times New Roman" w:hAnsi="Times New Roman" w:cs="Times New Roman"/>
                <w:b/>
                <w:bCs/>
              </w:rPr>
              <w:t>_____</w:t>
            </w:r>
            <w:r w:rsidRPr="00F0798E">
              <w:rPr>
                <w:rFonts w:ascii="Times New Roman" w:hAnsi="Times New Roman" w:cs="Times New Roman"/>
              </w:rPr>
              <w:t>нет</w:t>
            </w:r>
            <w:r w:rsidRPr="00F0798E">
              <w:rPr>
                <w:rFonts w:ascii="Times New Roman" w:hAnsi="Times New Roman" w:cs="Times New Roman"/>
                <w:b/>
                <w:bCs/>
              </w:rPr>
              <w:t>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Нарушены сроки –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____нет_______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Поступили жалобы: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работника – _нет__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качество – 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-на сроки – ___нет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-иные – ____нет_</w:t>
            </w: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8" w:type="dxa"/>
          </w:tcPr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1. По каким основаниям отказано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  <w:u w:val="single"/>
              </w:rPr>
              <w:t>: оснований для отказа не было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2. Причины нарушения срока (продления)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нарушений сроков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</w:t>
            </w:r>
            <w:proofErr w:type="gramStart"/>
            <w:r w:rsidRPr="00F0798E">
              <w:rPr>
                <w:rFonts w:ascii="Times New Roman" w:hAnsi="Times New Roman" w:cs="Times New Roman"/>
              </w:rPr>
              <w:t>.у</w:t>
            </w:r>
            <w:proofErr w:type="gramEnd"/>
            <w:r w:rsidRPr="00F0798E">
              <w:rPr>
                <w:rFonts w:ascii="Times New Roman" w:hAnsi="Times New Roman" w:cs="Times New Roman"/>
              </w:rPr>
              <w:t>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за 201</w:t>
            </w:r>
            <w:r w:rsidR="00243B68">
              <w:rPr>
                <w:rFonts w:ascii="Times New Roman" w:hAnsi="Times New Roman" w:cs="Times New Roman"/>
              </w:rPr>
              <w:t>6</w:t>
            </w:r>
            <w:r w:rsidRPr="00F0798E">
              <w:rPr>
                <w:rFonts w:ascii="Times New Roman" w:hAnsi="Times New Roman" w:cs="Times New Roman"/>
              </w:rPr>
              <w:t>-201</w:t>
            </w:r>
            <w:r w:rsidR="00243B68">
              <w:rPr>
                <w:rFonts w:ascii="Times New Roman" w:hAnsi="Times New Roman" w:cs="Times New Roman"/>
              </w:rPr>
              <w:t>7</w:t>
            </w:r>
            <w:r w:rsidRPr="00F0798E">
              <w:rPr>
                <w:rFonts w:ascii="Times New Roman" w:hAnsi="Times New Roman" w:cs="Times New Roman"/>
              </w:rPr>
              <w:t xml:space="preserve"> учебный год: </w:t>
            </w:r>
            <w:r w:rsidRPr="00F0798E">
              <w:rPr>
                <w:rFonts w:ascii="Times New Roman" w:hAnsi="Times New Roman" w:cs="Times New Roman"/>
                <w:u w:val="single"/>
              </w:rPr>
              <w:t>сроки не нарушались.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3. Суть жалобы:  </w:t>
            </w:r>
            <w:r w:rsidRPr="00F0798E">
              <w:rPr>
                <w:rFonts w:ascii="Times New Roman" w:hAnsi="Times New Roman" w:cs="Times New Roman"/>
                <w:u w:val="single"/>
              </w:rPr>
              <w:t>не поступало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4. Соответствие Регламента Стандарту: </w:t>
            </w:r>
            <w:r w:rsidRPr="00F0798E">
              <w:rPr>
                <w:rFonts w:ascii="Times New Roman" w:hAnsi="Times New Roman" w:cs="Times New Roman"/>
                <w:u w:val="single"/>
              </w:rPr>
              <w:t>100 %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>5. Соответствие регламента фактическому процессу: 100%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6. Наличие дискреции в НПА по данной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дискреции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7. Наличие коллизии,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нерегламентированность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отдельных норм в НПА по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госуслуге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 </w:t>
            </w:r>
            <w:r w:rsidRPr="00F0798E">
              <w:rPr>
                <w:rFonts w:ascii="Times New Roman" w:hAnsi="Times New Roman" w:cs="Times New Roman"/>
                <w:u w:val="single"/>
              </w:rPr>
              <w:t>противоречий 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8. Факты истребования дополнительных документов: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9. Имеется ли в Стандарте норма об основаниях для отказа в предоставлении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10. </w:t>
            </w:r>
            <w:proofErr w:type="gramStart"/>
            <w:r w:rsidRPr="00F0798E">
              <w:rPr>
                <w:rFonts w:ascii="Times New Roman" w:hAnsi="Times New Roman" w:cs="Times New Roman"/>
              </w:rPr>
              <w:t xml:space="preserve">Требуется ли предоставить документы (материалы, заключения и т.п.), выдаваемые другими органами (в т.ч. частными) на платной основе: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  <w:proofErr w:type="gram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11. Имеется ли норма о продлении срока оказания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, по каким основаниям: 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798E">
              <w:rPr>
                <w:rFonts w:ascii="Times New Roman" w:hAnsi="Times New Roman" w:cs="Times New Roman"/>
              </w:rPr>
              <w:t xml:space="preserve">12. Случаи «размывания» ответственности (оказание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 разными исполнителями, результат не подписывает руководитель, нет четкого указания в Стандарте на конечного исполнителя и т.п.): </w:t>
            </w:r>
            <w:r w:rsidRPr="00F0798E">
              <w:rPr>
                <w:rFonts w:ascii="Times New Roman" w:hAnsi="Times New Roman" w:cs="Times New Roman"/>
                <w:u w:val="single"/>
              </w:rPr>
              <w:t>нет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13. Наличие прямого контакта с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услугополучателем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</w:t>
            </w:r>
            <w:r w:rsidRPr="00F0798E">
              <w:rPr>
                <w:rFonts w:ascii="Times New Roman" w:hAnsi="Times New Roman" w:cs="Times New Roman"/>
                <w:u w:val="single"/>
              </w:rPr>
              <w:t>да</w:t>
            </w:r>
            <w:r w:rsidRPr="00F0798E">
              <w:rPr>
                <w:rFonts w:ascii="Times New Roman" w:hAnsi="Times New Roman" w:cs="Times New Roman"/>
              </w:rPr>
              <w:t xml:space="preserve">, т.к. </w:t>
            </w:r>
            <w:proofErr w:type="gramStart"/>
            <w:r w:rsidRPr="00F0798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F0798E">
              <w:rPr>
                <w:rFonts w:ascii="Times New Roman" w:hAnsi="Times New Roman" w:cs="Times New Roman"/>
              </w:rPr>
              <w:t xml:space="preserve"> оказывается через канцелярию </w:t>
            </w:r>
            <w:proofErr w:type="spellStart"/>
            <w:r w:rsidRPr="00F0798E">
              <w:rPr>
                <w:rFonts w:ascii="Times New Roman" w:hAnsi="Times New Roman" w:cs="Times New Roman"/>
              </w:rPr>
              <w:t>услугодателя</w:t>
            </w:r>
            <w:proofErr w:type="spellEnd"/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14. Состояние информированности о порядке и условиях получения </w:t>
            </w:r>
            <w:proofErr w:type="spellStart"/>
            <w:r w:rsidRPr="00F0798E">
              <w:rPr>
                <w:rFonts w:ascii="Times New Roman" w:hAnsi="Times New Roman" w:cs="Times New Roman"/>
              </w:rPr>
              <w:t>госуслуги</w:t>
            </w:r>
            <w:proofErr w:type="spellEnd"/>
            <w:r w:rsidRPr="00F0798E">
              <w:rPr>
                <w:rFonts w:ascii="Times New Roman" w:hAnsi="Times New Roman" w:cs="Times New Roman"/>
              </w:rPr>
              <w:t xml:space="preserve">: 100 % , имеются стенды, сайт, тел доверия </w:t>
            </w:r>
          </w:p>
          <w:p w:rsidR="00CF6590" w:rsidRPr="00F0798E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98E">
              <w:rPr>
                <w:rFonts w:ascii="Times New Roman" w:hAnsi="Times New Roman" w:cs="Times New Roman"/>
              </w:rPr>
              <w:t xml:space="preserve">15. Иное:  </w:t>
            </w:r>
          </w:p>
          <w:p w:rsidR="00CF6590" w:rsidRDefault="00CF6590" w:rsidP="00F079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FE35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6590" w:rsidRPr="00F0798E" w:rsidRDefault="00CF6590" w:rsidP="00D541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F6590" w:rsidRDefault="00CF6590" w:rsidP="00A37EA4">
      <w:pPr>
        <w:rPr>
          <w:rFonts w:ascii="Times New Roman" w:hAnsi="Times New Roman" w:cs="Times New Roman"/>
          <w:sz w:val="24"/>
          <w:szCs w:val="24"/>
        </w:rPr>
      </w:pPr>
    </w:p>
    <w:p w:rsidR="00CF6590" w:rsidRDefault="00CF6590" w:rsidP="00A37EA4">
      <w:pPr>
        <w:rPr>
          <w:rFonts w:ascii="Times New Roman" w:hAnsi="Times New Roman" w:cs="Times New Roman"/>
          <w:sz w:val="24"/>
          <w:szCs w:val="24"/>
        </w:rPr>
      </w:pPr>
    </w:p>
    <w:p w:rsidR="00CF6590" w:rsidRPr="00F0798E" w:rsidRDefault="00CF6590" w:rsidP="00A37EA4">
      <w:pPr>
        <w:rPr>
          <w:rFonts w:ascii="Times New Roman" w:hAnsi="Times New Roman" w:cs="Times New Roman"/>
          <w:sz w:val="24"/>
          <w:szCs w:val="24"/>
        </w:rPr>
      </w:pPr>
    </w:p>
    <w:p w:rsidR="00243B68" w:rsidRDefault="00243B68" w:rsidP="00A37E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Pr="00CC5DA7" w:rsidRDefault="00CF6590" w:rsidP="00A37E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Реализация разрешительных функций </w:t>
      </w:r>
      <w:r w:rsidRPr="00865615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B67D6">
        <w:rPr>
          <w:rFonts w:ascii="Times New Roman" w:hAnsi="Times New Roman" w:cs="Times New Roman"/>
          <w:i/>
          <w:iCs/>
          <w:sz w:val="24"/>
          <w:szCs w:val="24"/>
        </w:rPr>
        <w:t>с января по июнь 2017</w:t>
      </w:r>
      <w:r>
        <w:rPr>
          <w:rFonts w:ascii="Times New Roman" w:hAnsi="Times New Roman" w:cs="Times New Roman"/>
          <w:i/>
          <w:iCs/>
          <w:sz w:val="24"/>
          <w:szCs w:val="24"/>
        </w:rPr>
        <w:t>год</w:t>
      </w:r>
      <w:r w:rsidR="00DB67D6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3"/>
        <w:gridCol w:w="1984"/>
        <w:gridCol w:w="2984"/>
        <w:gridCol w:w="9677"/>
      </w:tblGrid>
      <w:tr w:rsidR="00CF6590" w:rsidRPr="00E562EE">
        <w:tc>
          <w:tcPr>
            <w:tcW w:w="523" w:type="dxa"/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1984" w:type="dxa"/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Наименование разрешительной функции</w:t>
            </w:r>
          </w:p>
        </w:tc>
        <w:tc>
          <w:tcPr>
            <w:tcW w:w="2984" w:type="dxa"/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9677" w:type="dxa"/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Качественные показатели</w:t>
            </w:r>
          </w:p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(описание проблемы, примеры)</w:t>
            </w:r>
          </w:p>
        </w:tc>
      </w:tr>
      <w:tr w:rsidR="00CF6590" w:rsidRPr="00E562EE">
        <w:tc>
          <w:tcPr>
            <w:tcW w:w="523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84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Выдано разрешени</w:t>
            </w: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согласований) –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Из них через ГК «Правительство для граждан»: 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Отказано в выдач</w:t>
            </w: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согласовании) -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Нарушены сроки –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Поступили жалобы: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работника – 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качество – 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сроки – 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-иные – 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7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1. По каким основаниям отказано в выдаче разрешения (согласования): 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2. Причины нарушения (продления) срока выдачи разрешения (согласования): 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3. Суть жалобы:  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4. Соответствие Регламента Стандарту:  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5. Соответствие регламента фактическому процессу: 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6. Наличие дискреции в НПА по данной функции: 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коллизии, </w:t>
            </w:r>
            <w:proofErr w:type="spell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нерегламентированность</w:t>
            </w:r>
            <w:proofErr w:type="spell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норм в НПА по функции: 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8. Факты истребования дополнительных документов:  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9. Имеется ли в Стандарте норма об основаниях для отказа в выдаче разрешения: 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Требуется ли предоставить документы (материалы, заключения и т.п.), выдаваемые другими органами (в т.ч. частными) на платной основе: _________________________________</w:t>
            </w:r>
            <w:proofErr w:type="gramEnd"/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11. Требуется ли предоставить документ</w:t>
            </w: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заключения и т.п.), выдаваемые этим же органом для получения в этом же органе разрешения (согласования): __________________ 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12. Имеется ли норма о продлении срока выдачи разрешения, по каким основаниям:  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13. Случаи «размывания» ответственности (выдача разрешения разными исполнителями, результат не подписывает руководитель, нет четкого указания в Стандарте на конечного исполнителя и т.п.): 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14. Наличие прямого контакта с </w:t>
            </w:r>
            <w:proofErr w:type="spell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услугополучателем</w:t>
            </w:r>
            <w:proofErr w:type="spell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: 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15. Предусмотрено ли решение вопроса совещательно-коллегиальным органом, кем утверждается состав, постоянные ли члены, причины замены:  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 Наличие дублирующих этапов при согласовании разрешения: 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17. Состояние информированности о порядке и условиях получения разрешения: 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16. Иное:  ________________________________________________________________________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90" w:rsidRPr="00E562EE">
        <w:tc>
          <w:tcPr>
            <w:tcW w:w="523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7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90" w:rsidRPr="00E562EE">
        <w:tc>
          <w:tcPr>
            <w:tcW w:w="523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7" w:type="dxa"/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590" w:rsidRPr="001316F0" w:rsidRDefault="00CF6590" w:rsidP="00A37EA4">
      <w:pPr>
        <w:rPr>
          <w:rFonts w:ascii="Times New Roman" w:hAnsi="Times New Roman" w:cs="Times New Roman"/>
          <w:sz w:val="24"/>
          <w:szCs w:val="24"/>
        </w:rPr>
      </w:pPr>
    </w:p>
    <w:p w:rsidR="00CF6590" w:rsidRPr="001316F0" w:rsidRDefault="00CF6590" w:rsidP="00A37E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6F0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контрольных функций </w:t>
      </w:r>
      <w:r w:rsidRPr="001316F0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B67D6">
        <w:rPr>
          <w:rFonts w:ascii="Times New Roman" w:hAnsi="Times New Roman" w:cs="Times New Roman"/>
          <w:i/>
          <w:iCs/>
          <w:sz w:val="24"/>
          <w:szCs w:val="24"/>
        </w:rPr>
        <w:t>с января по июнь 2017</w:t>
      </w:r>
      <w:r>
        <w:rPr>
          <w:rFonts w:ascii="Times New Roman" w:hAnsi="Times New Roman" w:cs="Times New Roman"/>
          <w:i/>
          <w:iCs/>
          <w:sz w:val="24"/>
          <w:szCs w:val="24"/>
        </w:rPr>
        <w:t>год</w:t>
      </w:r>
      <w:r w:rsidR="00DB67D6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3"/>
        <w:gridCol w:w="2006"/>
        <w:gridCol w:w="2681"/>
        <w:gridCol w:w="9958"/>
      </w:tblGrid>
      <w:tr w:rsidR="00CF6590" w:rsidRPr="00E562EE">
        <w:tc>
          <w:tcPr>
            <w:tcW w:w="523" w:type="dxa"/>
          </w:tcPr>
          <w:p w:rsidR="00CF6590" w:rsidRPr="00DB67D6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2006" w:type="dxa"/>
          </w:tcPr>
          <w:p w:rsidR="00CF6590" w:rsidRPr="00DB67D6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Наименование контрольной функции</w:t>
            </w:r>
          </w:p>
        </w:tc>
        <w:tc>
          <w:tcPr>
            <w:tcW w:w="2681" w:type="dxa"/>
          </w:tcPr>
          <w:p w:rsidR="00CF6590" w:rsidRPr="00DB67D6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9958" w:type="dxa"/>
          </w:tcPr>
          <w:p w:rsidR="00CF6590" w:rsidRPr="00DB67D6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Качественные показатели</w:t>
            </w:r>
          </w:p>
          <w:p w:rsidR="00CF6590" w:rsidRPr="00DB67D6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(описание проблемы, примеры)</w:t>
            </w:r>
          </w:p>
        </w:tc>
      </w:tr>
      <w:tr w:rsidR="00CF6590" w:rsidRPr="00E562EE">
        <w:tc>
          <w:tcPr>
            <w:tcW w:w="523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81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Осуществлено контроля –  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Из них внеплановые:  _</w:t>
            </w:r>
            <w:proofErr w:type="gramEnd"/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Из них по группам риска: 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нарушений:_ 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Нарушены сроки контроля – 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Поступили жалобы: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работника – 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качество – 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-на сроки – 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-иные – 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8" w:type="dxa"/>
          </w:tcPr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1. Описание выявленного нарушения, где и кем выявлено: 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2. Характер и причины возникновения нарушения: 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3. Какие приняты меры (внесено предписание, приостановлена деятельность, наложен штраф и т.п.): __________________________________________________________________________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4. Случаи обжалования – кем, когда, предмет: 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5. Обжалование через суд (кем, когда, по каким основаниям, результат): 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6. Наличие дискреции в НПА </w:t>
            </w:r>
            <w:proofErr w:type="gram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 данной </w:t>
            </w:r>
            <w:proofErr w:type="spell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госуслуге</w:t>
            </w:r>
            <w:proofErr w:type="spell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:  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коллизии, </w:t>
            </w:r>
            <w:proofErr w:type="spellStart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нерегламентированность</w:t>
            </w:r>
            <w:proofErr w:type="spellEnd"/>
            <w:r w:rsidRPr="00DB67D6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норм в НПА по функции: 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8. Соблюдались ли требования по урегулированию конфликта интересов в ходе контроля, какие:  __________________________________________________________________________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9. В полном ли объеме охвачены вопросы контроля: 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10. Имелись случаи неполного заполнения проверочных листов, по какой причине. Какие приняты меры: ___________________________________________________________________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11. Имелись ли случаи неправомерного прекращения контроля, по какой причине: 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12. Наличие прямого контакта с субъектом контроля: 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14. Состояние информированности о порядке и условиях контроля: 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D6">
              <w:rPr>
                <w:rFonts w:ascii="Times New Roman" w:hAnsi="Times New Roman" w:cs="Times New Roman"/>
                <w:sz w:val="24"/>
                <w:szCs w:val="24"/>
              </w:rPr>
              <w:t>15. Иное:  ________________________________________________________________________</w:t>
            </w:r>
          </w:p>
          <w:p w:rsidR="00CF6590" w:rsidRPr="00DB67D6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590" w:rsidRPr="001316F0" w:rsidRDefault="00CF6590" w:rsidP="00A37EA4">
      <w:pPr>
        <w:rPr>
          <w:rFonts w:ascii="Times New Roman" w:hAnsi="Times New Roman" w:cs="Times New Roman"/>
          <w:sz w:val="24"/>
          <w:szCs w:val="24"/>
        </w:rPr>
      </w:pPr>
    </w:p>
    <w:p w:rsidR="00243B68" w:rsidRDefault="00243B68" w:rsidP="00A37EA4">
      <w:pPr>
        <w:ind w:right="-143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3B68" w:rsidRDefault="00243B68" w:rsidP="00A37EA4">
      <w:pPr>
        <w:ind w:right="-143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Pr="001316F0" w:rsidRDefault="00CF6590" w:rsidP="00A37EA4">
      <w:pPr>
        <w:ind w:right="-143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6F0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Управление персоналом и урегулирование конфликта интересов</w:t>
      </w:r>
      <w:r w:rsidR="00FD30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3071" w:rsidRPr="00FD3071">
        <w:rPr>
          <w:rFonts w:ascii="Times New Roman" w:hAnsi="Times New Roman" w:cs="Times New Roman"/>
          <w:b/>
          <w:sz w:val="24"/>
        </w:rPr>
        <w:t>январь-июнь 2017 год</w:t>
      </w:r>
    </w:p>
    <w:tbl>
      <w:tblPr>
        <w:tblW w:w="15168" w:type="dxa"/>
        <w:tblInd w:w="-106" w:type="dxa"/>
        <w:tblBorders>
          <w:top w:val="single" w:sz="8" w:space="0" w:color="C0504D"/>
          <w:bottom w:val="single" w:sz="8" w:space="0" w:color="C0504D"/>
        </w:tblBorders>
        <w:tblLook w:val="00A0"/>
      </w:tblPr>
      <w:tblGrid>
        <w:gridCol w:w="7"/>
        <w:gridCol w:w="543"/>
        <w:gridCol w:w="4717"/>
        <w:gridCol w:w="9901"/>
      </w:tblGrid>
      <w:tr w:rsidR="00CF6590" w:rsidRPr="00E562EE">
        <w:tc>
          <w:tcPr>
            <w:tcW w:w="523" w:type="dxa"/>
            <w:gridSpan w:val="2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472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9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Качественные показатели</w:t>
            </w:r>
          </w:p>
          <w:p w:rsidR="00CF6590" w:rsidRPr="00E562EE" w:rsidRDefault="00CF6590" w:rsidP="0034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(описание проблемы, примеры)</w:t>
            </w:r>
          </w:p>
        </w:tc>
      </w:tr>
      <w:tr w:rsidR="00CF6590" w:rsidRPr="00E562EE">
        <w:trPr>
          <w:gridBefore w:val="1"/>
        </w:trPr>
        <w:tc>
          <w:tcPr>
            <w:tcW w:w="523" w:type="dxa"/>
            <w:tcBorders>
              <w:left w:val="nil"/>
              <w:right w:val="nil"/>
            </w:tcBorders>
            <w:shd w:val="clear" w:color="auto" w:fill="EFD3D2"/>
          </w:tcPr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3" w:type="dxa"/>
            <w:tcBorders>
              <w:left w:val="nil"/>
              <w:right w:val="nil"/>
            </w:tcBorders>
            <w:shd w:val="clear" w:color="auto" w:fill="EFD3D2"/>
          </w:tcPr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Количество по штату –  ______106_____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Количество фактически: __106__________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Вакансий: _________________________ Текучесть: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Уволены</w:t>
            </w:r>
            <w:proofErr w:type="gramEnd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желанию:_</w:t>
            </w:r>
            <w:r w:rsidR="00FD3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Уволены</w:t>
            </w:r>
            <w:proofErr w:type="gramEnd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 xml:space="preserve"> по отрицательным основаниям:_0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Уволены</w:t>
            </w:r>
            <w:proofErr w:type="gramEnd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 xml:space="preserve"> по иным основаниям </w:t>
            </w:r>
            <w:r w:rsidRPr="00FD30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(расписать)</w:t>
            </w: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r w:rsidRPr="00FD3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Отрицательные мотивы_______</w:t>
            </w: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__0__________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Назначены на вышестоящие должности: </w:t>
            </w:r>
            <w:r w:rsidR="00FD30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Понижены в должности: _____0________</w:t>
            </w:r>
            <w:proofErr w:type="gramEnd"/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Ротация: __________</w:t>
            </w:r>
            <w:r w:rsidR="00FD30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Проведено служебных расследований: _0_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Наложено взысканий: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Замечание –</w:t>
            </w:r>
            <w:r w:rsidR="009F57B2" w:rsidRPr="00FD30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Выговор –0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Строгий выговор –0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Предупреждение о НСС –0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Увольнение с должности –0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Наложено взысканий без проведения служебного расследования: ___0________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Обжалованы взыскания: _____0_________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Из них отменены (кем, на основании чего):</w:t>
            </w:r>
            <w:proofErr w:type="gramEnd"/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Факты конфликта интересов: _____0_____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nil"/>
              <w:right w:val="nil"/>
            </w:tcBorders>
            <w:shd w:val="clear" w:color="auto" w:fill="EFD3D2"/>
          </w:tcPr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1. Соответствие сотрудника квалификационным требованиям к занимаемой должности (по образованию, стажу, опыту работы в определенной сфере и т.п.).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2. По какой причине не проводилось служебное расследование по каждому взысканию?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3. Утвержден ли надлежащим образом состав конкурсной, дисциплинарной комиссий?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4. Соблюдаются ли сроки и порядок прохождения обучения, повышения квалификации сотрудников, работников?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5. Факты нарушений трудовой дисциплины, причины и обстоятельства совершения.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6. Причины повторного нарушения трудовой дисциплины в течение года.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7. Нарушение соблюдения ограничений на государственной службе: факты, причины, обстоятельства.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8. Факты обжалования процедур оценки деятельности сотрудников, наложения взысканий.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9. Факты досрочного снятия ранее наложенных взысканий, сроки, обоснование?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10. Факты принятия на работу лиц, ранее совершивших коррупционное правонарушение, уголовное преступление.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11. Факты совершения госслужащими административных или уголовных правонарушений в период прохождения госслужбы, принятие к ним меры.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12. Причины возникновения конфликта интересов, принятые меры урегулирования.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13. Каким образом учитываются результаты анонимного анкетирования, проводится ли анализ.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071">
              <w:rPr>
                <w:rFonts w:ascii="Times New Roman" w:hAnsi="Times New Roman" w:cs="Times New Roman"/>
                <w:sz w:val="24"/>
                <w:szCs w:val="24"/>
              </w:rPr>
              <w:t>14. Иное:  _______________________________________________________________________________</w:t>
            </w:r>
          </w:p>
          <w:p w:rsidR="00CF6590" w:rsidRPr="00FD3071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90" w:rsidRPr="00E562EE">
        <w:trPr>
          <w:gridBefore w:val="1"/>
        </w:trPr>
        <w:tc>
          <w:tcPr>
            <w:tcW w:w="523" w:type="dxa"/>
            <w:tcBorders>
              <w:bottom w:val="single" w:sz="8" w:space="0" w:color="C0504D"/>
            </w:tcBorders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3" w:type="dxa"/>
            <w:tcBorders>
              <w:bottom w:val="single" w:sz="8" w:space="0" w:color="C0504D"/>
            </w:tcBorders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bottom w:val="single" w:sz="8" w:space="0" w:color="C0504D"/>
            </w:tcBorders>
          </w:tcPr>
          <w:p w:rsidR="00CF6590" w:rsidRPr="00E562EE" w:rsidRDefault="00CF6590" w:rsidP="0034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590" w:rsidRPr="001316F0" w:rsidRDefault="00CF6590" w:rsidP="00A37EA4">
      <w:pPr>
        <w:ind w:right="-143" w:hanging="42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Pr="001316F0" w:rsidRDefault="00CF6590" w:rsidP="00A37EA4">
      <w:pPr>
        <w:ind w:right="-143" w:hanging="42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Default="00CF6590" w:rsidP="00A37EA4">
      <w:pPr>
        <w:ind w:right="-143" w:hanging="42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Pr="001316F0" w:rsidRDefault="00CF6590" w:rsidP="00A37EA4">
      <w:pPr>
        <w:ind w:right="-143" w:hanging="42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F57B2" w:rsidRDefault="009F57B2" w:rsidP="00A37EA4">
      <w:pPr>
        <w:ind w:right="-143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90" w:rsidRDefault="00CF6590" w:rsidP="00A37EA4">
      <w:pPr>
        <w:ind w:right="-143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Выявление коррупционных рисков в нормативно-правовых актах, затрагивающих деятельность объекта анализа</w:t>
      </w:r>
    </w:p>
    <w:p w:rsidR="00CF6590" w:rsidRPr="00006213" w:rsidRDefault="00CF6590" w:rsidP="00A37EA4">
      <w:pPr>
        <w:ind w:right="-143" w:hanging="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(заполняется на основе анализа данных приложений 1-4)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4393"/>
        <w:gridCol w:w="2464"/>
        <w:gridCol w:w="2464"/>
        <w:gridCol w:w="2465"/>
        <w:gridCol w:w="2465"/>
      </w:tblGrid>
      <w:tr w:rsidR="00CF6590" w:rsidRPr="00E562EE">
        <w:tc>
          <w:tcPr>
            <w:tcW w:w="53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нормативно—правовых актов, затрагивающих деятельность объекта</w:t>
            </w: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Подзаконные акты, отраслевые правила и т.п. (по иерархии)</w:t>
            </w: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Наличие коллизий, дискреционных полномочий и др.</w:t>
            </w: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Какие нормы, процессы не регламентированы (отсутствуют, утратили силу)</w:t>
            </w: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2EE">
              <w:rPr>
                <w:rFonts w:ascii="Times New Roman" w:hAnsi="Times New Roman" w:cs="Times New Roman"/>
                <w:sz w:val="24"/>
                <w:szCs w:val="24"/>
              </w:rPr>
              <w:t>Принятые органом меры к устранению коррупционных рисков, образующихся вследствие дискреции, коллизии и пр.</w:t>
            </w:r>
          </w:p>
        </w:tc>
      </w:tr>
      <w:tr w:rsidR="00CF6590" w:rsidRPr="00E562EE">
        <w:tc>
          <w:tcPr>
            <w:tcW w:w="53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90" w:rsidRPr="00E562EE">
        <w:tc>
          <w:tcPr>
            <w:tcW w:w="53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90" w:rsidRPr="00E562EE">
        <w:tc>
          <w:tcPr>
            <w:tcW w:w="53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F6590" w:rsidRPr="00E562EE" w:rsidRDefault="00CF6590" w:rsidP="003467B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590" w:rsidRDefault="00CF6590" w:rsidP="00A37EA4">
      <w:pPr>
        <w:ind w:right="-14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F6590" w:rsidRDefault="00CF6590" w:rsidP="00A37EA4">
      <w:pPr>
        <w:ind w:right="-14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F6590" w:rsidRPr="008F1A4E" w:rsidRDefault="00CF6590" w:rsidP="00A37EA4">
      <w:pPr>
        <w:ind w:right="-14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F6590" w:rsidRPr="00DB67D6" w:rsidRDefault="00CF6590" w:rsidP="009D0B5C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67D6">
        <w:rPr>
          <w:rFonts w:ascii="Times New Roman" w:hAnsi="Times New Roman" w:cs="Times New Roman"/>
          <w:bCs/>
          <w:sz w:val="28"/>
          <w:szCs w:val="28"/>
        </w:rPr>
        <w:t xml:space="preserve">Председатель рабочей группы:                       </w:t>
      </w:r>
      <w:proofErr w:type="spellStart"/>
      <w:r w:rsidRPr="00DB67D6">
        <w:rPr>
          <w:rFonts w:ascii="Times New Roman" w:hAnsi="Times New Roman" w:cs="Times New Roman"/>
          <w:bCs/>
          <w:sz w:val="28"/>
          <w:szCs w:val="28"/>
        </w:rPr>
        <w:t>К.</w:t>
      </w:r>
      <w:r w:rsidR="009F57B2" w:rsidRPr="00DB67D6">
        <w:rPr>
          <w:rFonts w:ascii="Times New Roman" w:hAnsi="Times New Roman" w:cs="Times New Roman"/>
          <w:bCs/>
          <w:sz w:val="28"/>
          <w:szCs w:val="28"/>
        </w:rPr>
        <w:t>Ф</w:t>
      </w:r>
      <w:r w:rsidRPr="00DB67D6">
        <w:rPr>
          <w:rFonts w:ascii="Times New Roman" w:hAnsi="Times New Roman" w:cs="Times New Roman"/>
          <w:bCs/>
          <w:sz w:val="28"/>
          <w:szCs w:val="28"/>
        </w:rPr>
        <w:t>.</w:t>
      </w:r>
      <w:r w:rsidR="009F57B2" w:rsidRPr="00DB67D6">
        <w:rPr>
          <w:rFonts w:ascii="Times New Roman" w:hAnsi="Times New Roman" w:cs="Times New Roman"/>
          <w:bCs/>
          <w:sz w:val="28"/>
          <w:szCs w:val="28"/>
        </w:rPr>
        <w:t>Кикбаев</w:t>
      </w:r>
      <w:proofErr w:type="spellEnd"/>
    </w:p>
    <w:p w:rsidR="00CF6590" w:rsidRPr="00A04803" w:rsidRDefault="00CF6590" w:rsidP="009D0B5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6590" w:rsidRDefault="00CF6590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2708">
        <w:rPr>
          <w:rFonts w:ascii="Times New Roman" w:hAnsi="Times New Roman" w:cs="Times New Roman"/>
          <w:sz w:val="28"/>
          <w:szCs w:val="28"/>
        </w:rPr>
        <w:t xml:space="preserve">Члены рабочей группы:      </w:t>
      </w:r>
      <w:r w:rsidR="00B87676">
        <w:rPr>
          <w:rFonts w:ascii="Times New Roman" w:hAnsi="Times New Roman" w:cs="Times New Roman"/>
          <w:sz w:val="28"/>
          <w:szCs w:val="28"/>
        </w:rPr>
        <w:t xml:space="preserve"> </w:t>
      </w:r>
      <w:r w:rsidR="00DB67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F57B2">
        <w:rPr>
          <w:rFonts w:ascii="Times New Roman" w:hAnsi="Times New Roman" w:cs="Times New Roman"/>
          <w:sz w:val="28"/>
          <w:szCs w:val="28"/>
        </w:rPr>
        <w:t>А.О.Турдыбекова</w:t>
      </w:r>
      <w:proofErr w:type="spellEnd"/>
      <w:r w:rsidR="009F57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590" w:rsidRDefault="00CF6590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6590" w:rsidRPr="008B2708" w:rsidRDefault="009F57B2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87676">
        <w:rPr>
          <w:rFonts w:ascii="Times New Roman" w:hAnsi="Times New Roman" w:cs="Times New Roman"/>
          <w:sz w:val="28"/>
          <w:szCs w:val="28"/>
        </w:rPr>
        <w:t xml:space="preserve">     </w:t>
      </w:r>
      <w:r w:rsidR="00DB67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87676">
        <w:rPr>
          <w:rFonts w:ascii="Times New Roman" w:hAnsi="Times New Roman" w:cs="Times New Roman"/>
          <w:sz w:val="28"/>
          <w:szCs w:val="28"/>
        </w:rPr>
        <w:t>Г.А.Сапашева</w:t>
      </w:r>
      <w:proofErr w:type="spellEnd"/>
    </w:p>
    <w:p w:rsidR="00CF6590" w:rsidRDefault="00CF6590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6590" w:rsidRDefault="00CF6590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6590" w:rsidRDefault="00CF6590" w:rsidP="009D0B5C">
      <w:pPr>
        <w:pStyle w:val="a4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6590" w:rsidRDefault="00CF6590"/>
    <w:sectPr w:rsidR="00CF6590" w:rsidSect="00102526">
      <w:pgSz w:w="16838" w:h="11906" w:orient="landscape"/>
      <w:pgMar w:top="426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7253"/>
    <w:multiLevelType w:val="hybridMultilevel"/>
    <w:tmpl w:val="E3BE84EA"/>
    <w:lvl w:ilvl="0" w:tplc="013809A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0524B1C"/>
    <w:multiLevelType w:val="hybridMultilevel"/>
    <w:tmpl w:val="6B94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266774D"/>
    <w:multiLevelType w:val="hybridMultilevel"/>
    <w:tmpl w:val="E8C8E104"/>
    <w:lvl w:ilvl="0" w:tplc="A212F95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717F5733"/>
    <w:multiLevelType w:val="hybridMultilevel"/>
    <w:tmpl w:val="75CA6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EA4"/>
    <w:rsid w:val="00006213"/>
    <w:rsid w:val="00063B64"/>
    <w:rsid w:val="00073E4B"/>
    <w:rsid w:val="000823C4"/>
    <w:rsid w:val="00100BA8"/>
    <w:rsid w:val="00102526"/>
    <w:rsid w:val="001316F0"/>
    <w:rsid w:val="00163245"/>
    <w:rsid w:val="00166C6E"/>
    <w:rsid w:val="0018551D"/>
    <w:rsid w:val="001B7E32"/>
    <w:rsid w:val="001F4202"/>
    <w:rsid w:val="00243B68"/>
    <w:rsid w:val="002A3F9C"/>
    <w:rsid w:val="002B6171"/>
    <w:rsid w:val="00304752"/>
    <w:rsid w:val="003467B3"/>
    <w:rsid w:val="00396B22"/>
    <w:rsid w:val="003D172F"/>
    <w:rsid w:val="00460E02"/>
    <w:rsid w:val="00492EE9"/>
    <w:rsid w:val="0056243B"/>
    <w:rsid w:val="00582882"/>
    <w:rsid w:val="00583DDC"/>
    <w:rsid w:val="00594C86"/>
    <w:rsid w:val="00623C35"/>
    <w:rsid w:val="006415E6"/>
    <w:rsid w:val="006506D0"/>
    <w:rsid w:val="00680F94"/>
    <w:rsid w:val="006C0A2C"/>
    <w:rsid w:val="006C2A3C"/>
    <w:rsid w:val="00701AC3"/>
    <w:rsid w:val="007149D4"/>
    <w:rsid w:val="00754BCB"/>
    <w:rsid w:val="0076175D"/>
    <w:rsid w:val="00813A68"/>
    <w:rsid w:val="00865615"/>
    <w:rsid w:val="008749EF"/>
    <w:rsid w:val="008937B9"/>
    <w:rsid w:val="008B2708"/>
    <w:rsid w:val="008F1A4E"/>
    <w:rsid w:val="009401E6"/>
    <w:rsid w:val="009D0B5C"/>
    <w:rsid w:val="009E3318"/>
    <w:rsid w:val="009F57B2"/>
    <w:rsid w:val="00A04803"/>
    <w:rsid w:val="00A37EA4"/>
    <w:rsid w:val="00A53420"/>
    <w:rsid w:val="00A53C05"/>
    <w:rsid w:val="00A75ED8"/>
    <w:rsid w:val="00AB318E"/>
    <w:rsid w:val="00AB3E79"/>
    <w:rsid w:val="00B87676"/>
    <w:rsid w:val="00C5036B"/>
    <w:rsid w:val="00C64AE3"/>
    <w:rsid w:val="00C9595A"/>
    <w:rsid w:val="00CC28B4"/>
    <w:rsid w:val="00CC5DA7"/>
    <w:rsid w:val="00CD4499"/>
    <w:rsid w:val="00CF6590"/>
    <w:rsid w:val="00D54160"/>
    <w:rsid w:val="00DB67D6"/>
    <w:rsid w:val="00DE0D9F"/>
    <w:rsid w:val="00E562EE"/>
    <w:rsid w:val="00E63F55"/>
    <w:rsid w:val="00E64876"/>
    <w:rsid w:val="00F0798E"/>
    <w:rsid w:val="00FD3071"/>
    <w:rsid w:val="00FE3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68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7EA4"/>
    <w:pPr>
      <w:ind w:left="720"/>
    </w:pPr>
    <w:rPr>
      <w:lang w:eastAsia="en-US"/>
    </w:rPr>
  </w:style>
  <w:style w:type="paragraph" w:styleId="a4">
    <w:name w:val="No Spacing"/>
    <w:uiPriority w:val="99"/>
    <w:qFormat/>
    <w:rsid w:val="009D0B5C"/>
    <w:rPr>
      <w:rFonts w:cs="Calibri"/>
    </w:rPr>
  </w:style>
  <w:style w:type="paragraph" w:styleId="a5">
    <w:name w:val="Balloon Text"/>
    <w:basedOn w:val="a"/>
    <w:link w:val="a6"/>
    <w:uiPriority w:val="99"/>
    <w:semiHidden/>
    <w:rsid w:val="009D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0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E448-18A4-4C49-9371-E8224884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KImanbaeva</dc:creator>
  <cp:keywords/>
  <dc:description/>
  <cp:lastModifiedBy>Пользователь Windows</cp:lastModifiedBy>
  <cp:revision>29</cp:revision>
  <cp:lastPrinted>2016-06-08T05:39:00Z</cp:lastPrinted>
  <dcterms:created xsi:type="dcterms:W3CDTF">2016-05-31T04:30:00Z</dcterms:created>
  <dcterms:modified xsi:type="dcterms:W3CDTF">2017-07-04T07:11:00Z</dcterms:modified>
</cp:coreProperties>
</file>