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E9" w:rsidRPr="00BB67A5" w:rsidRDefault="00193C3D" w:rsidP="00BB67A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E67137">
        <w:rPr>
          <w:rFonts w:ascii="Times New Roman" w:hAnsi="Times New Roman"/>
          <w:b/>
          <w:sz w:val="28"/>
          <w:szCs w:val="28"/>
          <w:lang w:val="kk-KZ"/>
        </w:rPr>
        <w:t>1</w:t>
      </w:r>
      <w:r w:rsidR="00BB67A5">
        <w:rPr>
          <w:rFonts w:ascii="Times New Roman" w:hAnsi="Times New Roman"/>
          <w:b/>
          <w:sz w:val="28"/>
          <w:szCs w:val="28"/>
          <w:lang w:val="kk-KZ"/>
        </w:rPr>
        <w:t>83</w:t>
      </w:r>
    </w:p>
    <w:p w:rsidR="00193C3D" w:rsidRDefault="00193C3D" w:rsidP="00CF5CFD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CF5CFD" w:rsidRDefault="00CF5CFD" w:rsidP="00CF5CF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5CFD" w:rsidRDefault="0092492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 июня 2022</w:t>
      </w:r>
      <w:r w:rsidR="003B267C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3B267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42584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 Усть-Каменогорск</w:t>
      </w:r>
    </w:p>
    <w:p w:rsidR="00367238" w:rsidRPr="00CF5CFD" w:rsidRDefault="00367238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7137" w:rsidRPr="00C0591B" w:rsidRDefault="00E67137" w:rsidP="00E67137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96B67" w:rsidRPr="00D508F4" w:rsidRDefault="00996B67" w:rsidP="00996B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членов комиссии присутствовали 6</w:t>
      </w:r>
      <w:r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996B67" w:rsidRDefault="00996B67" w:rsidP="00996B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996B67" w:rsidRDefault="00996B67" w:rsidP="00996B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96B67" w:rsidRDefault="00996B67" w:rsidP="00996B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96B67" w:rsidRDefault="00996B67" w:rsidP="00996B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96B67" w:rsidRDefault="00996B67" w:rsidP="00996B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 xml:space="preserve">главный специалист сектора планирования, прогнозирования и обеспечения жизнедеятельности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96B67" w:rsidRDefault="00996B67" w:rsidP="00996B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F4944">
        <w:rPr>
          <w:rFonts w:ascii="Times New Roman" w:hAnsi="Times New Roman"/>
          <w:sz w:val="28"/>
          <w:szCs w:val="28"/>
          <w:lang w:val="ru-RU"/>
        </w:rPr>
        <w:t xml:space="preserve">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996B67" w:rsidRDefault="00996B67" w:rsidP="00996B6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996B67" w:rsidRDefault="00996B67" w:rsidP="00996B67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– Рысбекова Салтанат Кинаятовна, методист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996B67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C04CF5">
        <w:rPr>
          <w:rFonts w:ascii="Times New Roman" w:hAnsi="Times New Roman"/>
          <w:sz w:val="28"/>
          <w:szCs w:val="28"/>
          <w:lang w:val="kk-KZ"/>
        </w:rPr>
        <w:t>«Д</w:t>
      </w:r>
      <w:r w:rsidR="00996B67">
        <w:rPr>
          <w:rFonts w:ascii="Times New Roman" w:hAnsi="Times New Roman"/>
          <w:sz w:val="28"/>
          <w:szCs w:val="28"/>
          <w:lang w:val="kk-KZ"/>
        </w:rPr>
        <w:t>О «Ульбиночка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C42EDC">
        <w:rPr>
          <w:rFonts w:ascii="Times New Roman" w:hAnsi="Times New Roman"/>
          <w:sz w:val="28"/>
          <w:szCs w:val="28"/>
          <w:lang w:val="ru-RU"/>
        </w:rPr>
        <w:t>75</w:t>
      </w:r>
      <w:r>
        <w:rPr>
          <w:rFonts w:ascii="Times New Roman" w:hAnsi="Times New Roman"/>
          <w:sz w:val="28"/>
          <w:szCs w:val="28"/>
          <w:lang w:val="ru-RU"/>
        </w:rPr>
        <w:t xml:space="preserve"> мест </w:t>
      </w:r>
      <w:r w:rsidR="00801B64">
        <w:rPr>
          <w:rFonts w:ascii="Times New Roman" w:hAnsi="Times New Roman"/>
          <w:sz w:val="28"/>
          <w:szCs w:val="28"/>
          <w:lang w:val="ru-RU"/>
        </w:rPr>
        <w:t xml:space="preserve">(с 3 лет до 6 лет) </w:t>
      </w:r>
      <w:r>
        <w:rPr>
          <w:rFonts w:ascii="Times New Roman" w:hAnsi="Times New Roman"/>
          <w:sz w:val="28"/>
          <w:szCs w:val="28"/>
          <w:lang w:val="ru-RU"/>
        </w:rPr>
        <w:t>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42EDC">
        <w:rPr>
          <w:rFonts w:ascii="Times New Roman" w:hAnsi="Times New Roman"/>
          <w:sz w:val="28"/>
          <w:szCs w:val="28"/>
          <w:lang w:val="kk-KZ"/>
        </w:rPr>
        <w:t>ТОО «ДО «Ульбиночка</w:t>
      </w:r>
      <w:r w:rsidR="00C42EDC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625D72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C42EDC">
        <w:rPr>
          <w:rFonts w:ascii="Times New Roman" w:hAnsi="Times New Roman"/>
          <w:sz w:val="28"/>
          <w:szCs w:val="28"/>
          <w:lang w:val="ru-RU"/>
        </w:rPr>
        <w:t>02</w:t>
      </w:r>
      <w:r w:rsidR="00C04CF5">
        <w:rPr>
          <w:rFonts w:ascii="Times New Roman" w:hAnsi="Times New Roman"/>
          <w:sz w:val="28"/>
          <w:szCs w:val="28"/>
          <w:lang w:val="ru-RU"/>
        </w:rPr>
        <w:t>.06</w:t>
      </w:r>
      <w:r w:rsidRPr="000013E1">
        <w:rPr>
          <w:rFonts w:ascii="Times New Roman" w:hAnsi="Times New Roman"/>
          <w:sz w:val="28"/>
          <w:szCs w:val="28"/>
          <w:lang w:val="ru-RU"/>
        </w:rPr>
        <w:t>.20</w:t>
      </w:r>
      <w:r w:rsidR="00801B64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C42EDC">
        <w:rPr>
          <w:rFonts w:ascii="Times New Roman" w:hAnsi="Times New Roman"/>
          <w:sz w:val="28"/>
          <w:szCs w:val="28"/>
          <w:lang w:val="kk-KZ"/>
        </w:rPr>
        <w:t>ТОО «ДО «Ульбиночка</w:t>
      </w:r>
      <w:r w:rsidR="00C42EDC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C42EDC">
        <w:rPr>
          <w:rFonts w:ascii="Times New Roman" w:hAnsi="Times New Roman"/>
          <w:sz w:val="28"/>
          <w:szCs w:val="28"/>
          <w:lang w:val="ru-RU"/>
        </w:rPr>
        <w:t>75</w:t>
      </w:r>
      <w:r w:rsidR="00675EFC">
        <w:rPr>
          <w:rFonts w:ascii="Times New Roman" w:hAnsi="Times New Roman"/>
          <w:sz w:val="28"/>
          <w:szCs w:val="28"/>
          <w:lang w:val="ru-RU"/>
        </w:rPr>
        <w:t xml:space="preserve"> мест.</w:t>
      </w:r>
    </w:p>
    <w:p w:rsidR="00961E62" w:rsidRDefault="00961E62" w:rsidP="00961E62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статьи 30, </w:t>
      </w:r>
      <w:r>
        <w:rPr>
          <w:rFonts w:ascii="Times New Roman" w:hAnsi="Times New Roman"/>
          <w:bCs/>
          <w:sz w:val="28"/>
          <w:szCs w:val="28"/>
          <w:lang w:val="ru-RU"/>
        </w:rPr>
        <w:t>Типовыми</w:t>
      </w:r>
      <w:r w:rsidRPr="00663297">
        <w:rPr>
          <w:rFonts w:ascii="Times New Roman" w:hAnsi="Times New Roman"/>
          <w:bCs/>
          <w:sz w:val="28"/>
          <w:szCs w:val="28"/>
          <w:lang w:val="ru-RU"/>
        </w:rPr>
        <w:t xml:space="preserve"> правил</w:t>
      </w:r>
      <w:r>
        <w:rPr>
          <w:rFonts w:ascii="Times New Roman" w:hAnsi="Times New Roman"/>
          <w:bCs/>
          <w:sz w:val="28"/>
          <w:szCs w:val="28"/>
          <w:lang w:val="ru-RU"/>
        </w:rPr>
        <w:t>ами</w:t>
      </w:r>
      <w:r w:rsidRPr="00663297">
        <w:rPr>
          <w:rFonts w:ascii="Times New Roman" w:hAnsi="Times New Roman"/>
          <w:bCs/>
          <w:sz w:val="28"/>
          <w:szCs w:val="28"/>
          <w:lang w:val="ru-RU"/>
        </w:rPr>
        <w:t xml:space="preserve"> деятельности дошкольных организаций</w:t>
      </w:r>
      <w:r w:rsidRPr="00663297">
        <w:rPr>
          <w:rFonts w:ascii="Times New Roman" w:hAnsi="Times New Roman"/>
          <w:color w:val="000000" w:themeColor="text1"/>
          <w:sz w:val="28"/>
          <w:szCs w:val="28"/>
          <w:lang w:val="ru-RU"/>
        </w:rPr>
        <w:t>, утвержденных приказом Министра образования и науки Республики Казахстан от 30.10.2018 года № 595 (с изменениями и дополнениями от 29 декабря 2021 года № 614)</w:t>
      </w:r>
      <w:r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681ADD">
        <w:rPr>
          <w:rFonts w:ascii="Times New Roman" w:hAnsi="Times New Roman"/>
          <w:bCs/>
          <w:sz w:val="28"/>
          <w:szCs w:val="28"/>
          <w:lang w:val="ru-RU"/>
        </w:rPr>
        <w:t>Санитарных правил "Санитарно-эпидемиологические требования к дошкольным организациям и домам ребенка" утвержденных приказом Министра здравоохранения Республики Казахстан от</w:t>
      </w:r>
      <w:r w:rsidRPr="00681ADD">
        <w:rPr>
          <w:rFonts w:ascii="Times New Roman" w:hAnsi="Times New Roman"/>
          <w:spacing w:val="1"/>
          <w:sz w:val="28"/>
          <w:szCs w:val="28"/>
          <w:lang w:val="ru-RU"/>
        </w:rPr>
        <w:t xml:space="preserve"> 9 июля 2021 года № Қ</w:t>
      </w:r>
      <w:proofErr w:type="gramStart"/>
      <w:r w:rsidRPr="00681ADD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proofErr w:type="gramEnd"/>
      <w:r w:rsidRPr="00681ADD">
        <w:rPr>
          <w:rFonts w:ascii="Times New Roman" w:hAnsi="Times New Roman"/>
          <w:spacing w:val="1"/>
          <w:sz w:val="28"/>
          <w:szCs w:val="28"/>
          <w:lang w:val="ru-RU"/>
        </w:rPr>
        <w:t xml:space="preserve"> ДСМ-59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61E62" w:rsidRDefault="00961E62" w:rsidP="00961E6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lastRenderedPageBreak/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625D72">
        <w:rPr>
          <w:rFonts w:ascii="Times New Roman" w:hAnsi="Times New Roman"/>
          <w:sz w:val="28"/>
          <w:szCs w:val="28"/>
          <w:lang w:val="ru-RU"/>
        </w:rPr>
        <w:t xml:space="preserve">комиссии от </w:t>
      </w:r>
      <w:r w:rsidR="002F318A">
        <w:rPr>
          <w:rFonts w:ascii="Times New Roman" w:hAnsi="Times New Roman"/>
          <w:sz w:val="28"/>
          <w:szCs w:val="28"/>
          <w:lang w:val="ru-RU"/>
        </w:rPr>
        <w:t>02</w:t>
      </w:r>
      <w:r w:rsidRPr="000013E1">
        <w:rPr>
          <w:rFonts w:ascii="Times New Roman" w:hAnsi="Times New Roman"/>
          <w:sz w:val="28"/>
          <w:szCs w:val="28"/>
          <w:lang w:val="ru-RU"/>
        </w:rPr>
        <w:t>.0</w:t>
      </w:r>
      <w:r w:rsidR="00FC7BC9">
        <w:rPr>
          <w:rFonts w:ascii="Times New Roman" w:hAnsi="Times New Roman"/>
          <w:sz w:val="28"/>
          <w:szCs w:val="28"/>
          <w:lang w:val="ru-RU"/>
        </w:rPr>
        <w:t>6</w:t>
      </w:r>
      <w:r w:rsidRPr="000013E1">
        <w:rPr>
          <w:rFonts w:ascii="Times New Roman" w:hAnsi="Times New Roman"/>
          <w:sz w:val="28"/>
          <w:szCs w:val="28"/>
          <w:lang w:val="ru-RU"/>
        </w:rPr>
        <w:t>.20</w:t>
      </w:r>
      <w:r w:rsidR="00961E62">
        <w:rPr>
          <w:rFonts w:ascii="Times New Roman" w:hAnsi="Times New Roman"/>
          <w:sz w:val="28"/>
          <w:szCs w:val="28"/>
          <w:lang w:val="ru-RU"/>
        </w:rPr>
        <w:t>22</w:t>
      </w:r>
      <w:r w:rsidR="00E008F5" w:rsidRPr="000013E1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D7057">
        <w:rPr>
          <w:rFonts w:ascii="Times New Roman" w:hAnsi="Times New Roman"/>
          <w:sz w:val="28"/>
          <w:szCs w:val="28"/>
          <w:lang w:val="ru-RU"/>
        </w:rPr>
        <w:t>990540005339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7D7057">
        <w:rPr>
          <w:rFonts w:ascii="Times New Roman" w:hAnsi="Times New Roman"/>
          <w:sz w:val="28"/>
          <w:szCs w:val="28"/>
          <w:lang w:val="ru-RU"/>
        </w:rPr>
        <w:t>21.02.2014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7D7057">
        <w:rPr>
          <w:rFonts w:ascii="Times New Roman" w:hAnsi="Times New Roman"/>
          <w:sz w:val="28"/>
          <w:szCs w:val="28"/>
          <w:lang w:val="kk-KZ"/>
        </w:rPr>
        <w:t>ТОО «ДО «Ульбиночка</w:t>
      </w:r>
      <w:r w:rsidR="007D7057">
        <w:rPr>
          <w:rFonts w:ascii="Times New Roman" w:hAnsi="Times New Roman"/>
          <w:sz w:val="28"/>
          <w:szCs w:val="28"/>
          <w:lang w:val="ru-RU"/>
        </w:rPr>
        <w:t>» от 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7057">
        <w:rPr>
          <w:rFonts w:ascii="Times New Roman" w:hAnsi="Times New Roman"/>
          <w:sz w:val="28"/>
          <w:szCs w:val="28"/>
          <w:lang w:val="ru-RU"/>
        </w:rPr>
        <w:t>октя</w:t>
      </w:r>
      <w:r w:rsidR="00800570">
        <w:rPr>
          <w:rFonts w:ascii="Times New Roman" w:hAnsi="Times New Roman"/>
          <w:sz w:val="28"/>
          <w:szCs w:val="28"/>
          <w:lang w:val="ru-RU"/>
        </w:rPr>
        <w:t>бря</w:t>
      </w:r>
      <w:r w:rsidR="00DD1D5A">
        <w:rPr>
          <w:rFonts w:ascii="Times New Roman" w:hAnsi="Times New Roman"/>
          <w:sz w:val="28"/>
          <w:szCs w:val="28"/>
          <w:lang w:val="ru-RU"/>
        </w:rPr>
        <w:t xml:space="preserve"> 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7D7057">
        <w:rPr>
          <w:rFonts w:ascii="Times New Roman" w:hAnsi="Times New Roman"/>
          <w:sz w:val="28"/>
          <w:szCs w:val="28"/>
          <w:lang w:val="ru-RU"/>
        </w:rPr>
        <w:t>150790 от 01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891F7F">
        <w:rPr>
          <w:rFonts w:ascii="Times New Roman" w:hAnsi="Times New Roman"/>
          <w:sz w:val="28"/>
          <w:szCs w:val="28"/>
          <w:lang w:val="kk-KZ"/>
        </w:rPr>
        <w:t>06</w:t>
      </w:r>
      <w:r w:rsidR="000B5B89">
        <w:rPr>
          <w:rFonts w:ascii="Times New Roman" w:hAnsi="Times New Roman"/>
          <w:sz w:val="28"/>
          <w:szCs w:val="28"/>
          <w:lang w:val="kk-KZ"/>
        </w:rPr>
        <w:t>.2022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092264">
        <w:rPr>
          <w:rFonts w:ascii="Times New Roman" w:hAnsi="Times New Roman"/>
          <w:sz w:val="28"/>
          <w:szCs w:val="28"/>
          <w:lang w:val="ru-RU"/>
        </w:rPr>
        <w:t>по состоянию на 02</w:t>
      </w:r>
      <w:r w:rsidR="000E5C6D">
        <w:rPr>
          <w:rFonts w:ascii="Times New Roman" w:hAnsi="Times New Roman"/>
          <w:sz w:val="28"/>
          <w:szCs w:val="28"/>
          <w:lang w:val="ru-RU"/>
        </w:rPr>
        <w:t>.06</w:t>
      </w:r>
      <w:r w:rsidR="003034A2">
        <w:rPr>
          <w:rFonts w:ascii="Times New Roman" w:hAnsi="Times New Roman"/>
          <w:sz w:val="28"/>
          <w:szCs w:val="28"/>
          <w:lang w:val="ru-RU"/>
        </w:rPr>
        <w:t>.2022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642D7D">
        <w:rPr>
          <w:rFonts w:ascii="Times New Roman" w:hAnsi="Times New Roman"/>
          <w:sz w:val="28"/>
          <w:szCs w:val="28"/>
          <w:lang w:val="ru-RU"/>
        </w:rPr>
        <w:t>аренды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092264">
        <w:rPr>
          <w:rFonts w:ascii="Times New Roman" w:hAnsi="Times New Roman"/>
          <w:sz w:val="28"/>
          <w:szCs w:val="28"/>
          <w:lang w:val="kk-KZ"/>
        </w:rPr>
        <w:t>7</w:t>
      </w:r>
      <w:r w:rsidRPr="00625D7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92264">
        <w:rPr>
          <w:rFonts w:ascii="Times New Roman" w:hAnsi="Times New Roman"/>
          <w:sz w:val="28"/>
          <w:szCs w:val="28"/>
          <w:lang w:val="kk-KZ"/>
        </w:rPr>
        <w:t>апреля 2022</w:t>
      </w:r>
      <w:r w:rsidRPr="00625D72">
        <w:rPr>
          <w:rFonts w:ascii="Times New Roman" w:hAnsi="Times New Roman"/>
          <w:sz w:val="28"/>
          <w:szCs w:val="28"/>
          <w:lang w:val="kk-KZ"/>
        </w:rPr>
        <w:t xml:space="preserve"> года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C22353">
        <w:rPr>
          <w:rFonts w:ascii="Times New Roman" w:hAnsi="Times New Roman"/>
          <w:sz w:val="28"/>
          <w:szCs w:val="28"/>
          <w:lang w:val="ru-RU"/>
        </w:rPr>
        <w:t xml:space="preserve"> от 05.03.2013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</w:t>
      </w:r>
      <w:r w:rsidR="000E5C6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E5AD6">
        <w:rPr>
          <w:rFonts w:ascii="Times New Roman" w:hAnsi="Times New Roman"/>
          <w:sz w:val="28"/>
          <w:szCs w:val="28"/>
          <w:lang w:val="ru-RU"/>
        </w:rPr>
        <w:t>№</w:t>
      </w:r>
      <w:r w:rsidR="00D55E7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22353">
        <w:rPr>
          <w:rFonts w:ascii="Times New Roman" w:hAnsi="Times New Roman"/>
          <w:sz w:val="28"/>
          <w:szCs w:val="28"/>
          <w:lang w:val="kk-KZ"/>
        </w:rPr>
        <w:t>001987DF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964A41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0013E1">
      <w:pPr>
        <w:pStyle w:val="a4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BB36DD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BB36DD" w:rsidRPr="00BB36DD">
        <w:rPr>
          <w:rFonts w:ascii="Times New Roman" w:hAnsi="Times New Roman"/>
          <w:sz w:val="28"/>
          <w:szCs w:val="28"/>
          <w:lang w:val="ru-RU"/>
        </w:rPr>
        <w:t>12</w:t>
      </w:r>
      <w:r w:rsidR="00BB36DD">
        <w:rPr>
          <w:rFonts w:ascii="Times New Roman" w:hAnsi="Times New Roman"/>
          <w:sz w:val="28"/>
          <w:szCs w:val="28"/>
          <w:lang w:val="kk-KZ"/>
        </w:rPr>
        <w:t>.</w:t>
      </w:r>
      <w:r w:rsidR="00BB36DD" w:rsidRPr="00BB36DD">
        <w:rPr>
          <w:rFonts w:ascii="Times New Roman" w:hAnsi="Times New Roman"/>
          <w:sz w:val="28"/>
          <w:szCs w:val="28"/>
          <w:lang w:val="ru-RU"/>
        </w:rPr>
        <w:t>08</w:t>
      </w:r>
      <w:r w:rsidR="00BB36DD">
        <w:rPr>
          <w:rFonts w:ascii="Times New Roman" w:hAnsi="Times New Roman"/>
          <w:sz w:val="28"/>
          <w:szCs w:val="28"/>
          <w:lang w:val="kk-KZ"/>
        </w:rPr>
        <w:t>.20</w:t>
      </w:r>
      <w:r w:rsidR="00BB36DD" w:rsidRPr="00BB36DD">
        <w:rPr>
          <w:rFonts w:ascii="Times New Roman" w:hAnsi="Times New Roman"/>
          <w:sz w:val="28"/>
          <w:szCs w:val="28"/>
          <w:lang w:val="ru-RU"/>
        </w:rPr>
        <w:t>1</w:t>
      </w:r>
      <w:r w:rsidR="000E5C6D">
        <w:rPr>
          <w:rFonts w:ascii="Times New Roman" w:hAnsi="Times New Roman"/>
          <w:sz w:val="28"/>
          <w:szCs w:val="28"/>
          <w:lang w:val="kk-KZ"/>
        </w:rPr>
        <w:t>1</w:t>
      </w:r>
      <w:r w:rsidR="003C219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E5C6D">
        <w:rPr>
          <w:rFonts w:ascii="Times New Roman" w:hAnsi="Times New Roman"/>
          <w:sz w:val="28"/>
          <w:szCs w:val="28"/>
          <w:lang w:val="ru-RU"/>
        </w:rPr>
        <w:t xml:space="preserve">                   № </w:t>
      </w:r>
      <w:r w:rsidR="00BB36DD" w:rsidRPr="00BB36DD">
        <w:rPr>
          <w:rFonts w:ascii="Times New Roman" w:hAnsi="Times New Roman"/>
          <w:sz w:val="28"/>
          <w:szCs w:val="28"/>
          <w:lang w:val="ru-RU"/>
        </w:rPr>
        <w:t>1873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DA5E5A" w:rsidRPr="00DA5E5A" w:rsidRDefault="00193C3D" w:rsidP="00DA5E5A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BB36DD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BB36DD">
        <w:rPr>
          <w:rFonts w:ascii="Times New Roman" w:hAnsi="Times New Roman"/>
          <w:sz w:val="28"/>
          <w:szCs w:val="28"/>
          <w:lang w:val="ru-RU"/>
        </w:rPr>
        <w:t>:</w:t>
      </w:r>
      <w:r w:rsidR="00A416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36DD">
        <w:rPr>
          <w:rFonts w:ascii="Times New Roman" w:hAnsi="Times New Roman"/>
          <w:sz w:val="28"/>
          <w:szCs w:val="28"/>
          <w:lang w:val="ru-RU"/>
        </w:rPr>
        <w:t xml:space="preserve">Санитарно-эпидемиологические заключения от </w:t>
      </w:r>
      <w:r w:rsidR="00BB36DD" w:rsidRPr="00BB36DD">
        <w:rPr>
          <w:rFonts w:ascii="Times New Roman" w:hAnsi="Times New Roman"/>
          <w:sz w:val="28"/>
          <w:szCs w:val="28"/>
          <w:lang w:val="ru-RU"/>
        </w:rPr>
        <w:t>12</w:t>
      </w:r>
      <w:r w:rsidR="00BB36DD">
        <w:rPr>
          <w:rFonts w:ascii="Times New Roman" w:hAnsi="Times New Roman"/>
          <w:sz w:val="28"/>
          <w:szCs w:val="28"/>
          <w:lang w:val="ru-RU"/>
        </w:rPr>
        <w:t xml:space="preserve"> августа 2011 года не соответствует, </w:t>
      </w:r>
      <w:r w:rsidR="00501E1D" w:rsidRPr="00501E1D">
        <w:rPr>
          <w:rFonts w:ascii="Times New Roman" w:hAnsi="Times New Roman"/>
          <w:color w:val="000000"/>
          <w:sz w:val="28"/>
          <w:lang w:val="ru-RU"/>
        </w:rPr>
        <w:t>согласно Правил оказания государственных услуг по выдаче санитарно-эпидемиологических заключений, утвержденных приказом Министра здравоохранения Республики Казахстан от 30 декабря 2020 года № Қ</w:t>
      </w:r>
      <w:proofErr w:type="gramStart"/>
      <w:r w:rsidR="00501E1D" w:rsidRPr="00501E1D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="00501E1D" w:rsidRPr="00501E1D">
        <w:rPr>
          <w:rFonts w:ascii="Times New Roman" w:hAnsi="Times New Roman"/>
          <w:color w:val="000000"/>
          <w:sz w:val="28"/>
          <w:lang w:val="ru-RU"/>
        </w:rPr>
        <w:t xml:space="preserve"> ДСМ-336/2020</w:t>
      </w:r>
      <w:r w:rsidR="00DA5E5A">
        <w:rPr>
          <w:rFonts w:ascii="Times New Roman" w:hAnsi="Times New Roman"/>
          <w:color w:val="000000"/>
          <w:sz w:val="28"/>
          <w:lang w:val="ru-RU"/>
        </w:rPr>
        <w:t>.</w:t>
      </w:r>
    </w:p>
    <w:p w:rsidR="00BB36DD" w:rsidRDefault="00BB36DD" w:rsidP="00501E1D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На основании пп.2 п.11 приказа </w:t>
      </w:r>
      <w:r w:rsidR="00DA5E5A">
        <w:rPr>
          <w:rFonts w:ascii="Times New Roman" w:hAnsi="Times New Roman"/>
          <w:sz w:val="28"/>
          <w:szCs w:val="28"/>
          <w:lang w:val="ru-RU"/>
        </w:rPr>
        <w:t xml:space="preserve">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="00DA5E5A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="00DA5E5A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</w:t>
      </w:r>
      <w:r>
        <w:rPr>
          <w:rFonts w:ascii="Times New Roman" w:hAnsi="Times New Roman"/>
          <w:sz w:val="28"/>
          <w:szCs w:val="28"/>
          <w:lang w:val="ru-RU"/>
        </w:rPr>
        <w:t>рекомендовано до повторного рассмотрения привести в соответствие Санитарно-эпидемиологические заключения</w:t>
      </w:r>
      <w:r w:rsidR="00501E1D">
        <w:rPr>
          <w:rFonts w:ascii="Times New Roman" w:hAnsi="Times New Roman"/>
          <w:sz w:val="28"/>
          <w:szCs w:val="28"/>
          <w:lang w:val="ru-RU"/>
        </w:rPr>
        <w:t>, справку</w:t>
      </w:r>
      <w:r w:rsidR="00501E1D" w:rsidRPr="00501E1D">
        <w:rPr>
          <w:rFonts w:ascii="Times New Roman" w:hAnsi="Times New Roman"/>
          <w:sz w:val="28"/>
          <w:szCs w:val="28"/>
          <w:lang w:val="ru-RU"/>
        </w:rPr>
        <w:t xml:space="preserve"> из банка</w:t>
      </w:r>
      <w:proofErr w:type="gramEnd"/>
      <w:r w:rsidR="00501E1D" w:rsidRPr="00501E1D">
        <w:rPr>
          <w:rFonts w:ascii="Times New Roman" w:hAnsi="Times New Roman"/>
          <w:sz w:val="28"/>
          <w:szCs w:val="28"/>
          <w:lang w:val="ru-RU"/>
        </w:rPr>
        <w:t xml:space="preserve"> об отсутствии задолженности</w:t>
      </w:r>
      <w:r w:rsidR="00501E1D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501E1D" w:rsidRPr="00A249FF">
        <w:rPr>
          <w:rFonts w:ascii="Times New Roman" w:hAnsi="Times New Roman"/>
          <w:sz w:val="28"/>
          <w:szCs w:val="28"/>
          <w:lang w:val="ru-RU"/>
        </w:rPr>
        <w:t>нало</w:t>
      </w:r>
      <w:r w:rsidR="00501E1D">
        <w:rPr>
          <w:rFonts w:ascii="Times New Roman" w:hAnsi="Times New Roman"/>
          <w:sz w:val="28"/>
          <w:szCs w:val="28"/>
          <w:lang w:val="ru-RU"/>
        </w:rPr>
        <w:t>гоплательщика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B36DD" w:rsidRDefault="00BB36DD" w:rsidP="00BB36DD">
      <w:pPr>
        <w:tabs>
          <w:tab w:val="left" w:pos="1134"/>
        </w:tabs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Повторное заседание комиссии о размещении государственного образовательного заказа на открытие мест в частных дошкольных организациях                состоится </w:t>
      </w:r>
      <w:r w:rsidR="00501E1D">
        <w:rPr>
          <w:rFonts w:ascii="Times New Roman" w:hAnsi="Times New Roman"/>
          <w:sz w:val="28"/>
          <w:szCs w:val="28"/>
          <w:lang w:val="ru-RU"/>
        </w:rPr>
        <w:t>15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1E1D">
        <w:rPr>
          <w:rFonts w:ascii="Times New Roman" w:hAnsi="Times New Roman"/>
          <w:sz w:val="28"/>
          <w:szCs w:val="28"/>
          <w:lang w:val="ru-RU"/>
        </w:rPr>
        <w:t>июня 2022</w:t>
      </w:r>
      <w:r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610882" w:rsidRDefault="00610882" w:rsidP="00501E1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0F515C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0F515C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753A" w:rsidRDefault="00046F48" w:rsidP="00544699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8704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544699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17753A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="0017753A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7753A" w:rsidRDefault="0017753A" w:rsidP="0017753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7753A" w:rsidRDefault="008A5740" w:rsidP="008A5740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7753A"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 w:rsidR="0017753A">
        <w:rPr>
          <w:rFonts w:ascii="Times New Roman" w:hAnsi="Times New Roman"/>
          <w:sz w:val="28"/>
          <w:szCs w:val="28"/>
          <w:lang w:val="ru-RU"/>
        </w:rPr>
        <w:t>К</w:t>
      </w:r>
      <w:r w:rsidR="0017753A"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7753A" w:rsidRDefault="0017753A" w:rsidP="0017753A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A574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17753A" w:rsidRDefault="0017753A" w:rsidP="0017753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A574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8A5740" w:rsidRDefault="008A5740" w:rsidP="0017753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</w:p>
    <w:p w:rsidR="00A9245A" w:rsidRPr="00046F48" w:rsidRDefault="0017753A" w:rsidP="0017753A">
      <w:pPr>
        <w:ind w:right="-142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8A5740">
        <w:rPr>
          <w:rFonts w:ascii="Times New Roman" w:hAnsi="Times New Roman"/>
          <w:sz w:val="28"/>
          <w:szCs w:val="28"/>
          <w:lang w:val="ru-RU"/>
        </w:rPr>
        <w:t xml:space="preserve">  С. </w:t>
      </w:r>
      <w:proofErr w:type="spellStart"/>
      <w:r w:rsidR="008A5740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046F48" w:rsidSect="00BB67A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13E1"/>
    <w:rsid w:val="000029EE"/>
    <w:rsid w:val="00003E23"/>
    <w:rsid w:val="00046F48"/>
    <w:rsid w:val="00062976"/>
    <w:rsid w:val="00080EC8"/>
    <w:rsid w:val="00092264"/>
    <w:rsid w:val="000A3F24"/>
    <w:rsid w:val="000B5B89"/>
    <w:rsid w:val="000C0D09"/>
    <w:rsid w:val="000D393E"/>
    <w:rsid w:val="000E2AFC"/>
    <w:rsid w:val="000E5C6D"/>
    <w:rsid w:val="000E6231"/>
    <w:rsid w:val="000F0DB9"/>
    <w:rsid w:val="000F515C"/>
    <w:rsid w:val="00104731"/>
    <w:rsid w:val="001155F5"/>
    <w:rsid w:val="00120647"/>
    <w:rsid w:val="00126009"/>
    <w:rsid w:val="001516BD"/>
    <w:rsid w:val="001532F7"/>
    <w:rsid w:val="0017753A"/>
    <w:rsid w:val="0018671B"/>
    <w:rsid w:val="00193C3D"/>
    <w:rsid w:val="001C0933"/>
    <w:rsid w:val="001D29C3"/>
    <w:rsid w:val="001E7416"/>
    <w:rsid w:val="001F16EA"/>
    <w:rsid w:val="0020711D"/>
    <w:rsid w:val="00210C42"/>
    <w:rsid w:val="0023212F"/>
    <w:rsid w:val="00237F81"/>
    <w:rsid w:val="00240458"/>
    <w:rsid w:val="00273A12"/>
    <w:rsid w:val="002B529E"/>
    <w:rsid w:val="002C5A9B"/>
    <w:rsid w:val="002C5CC5"/>
    <w:rsid w:val="002F14F9"/>
    <w:rsid w:val="002F318A"/>
    <w:rsid w:val="003034A2"/>
    <w:rsid w:val="003163DB"/>
    <w:rsid w:val="00342584"/>
    <w:rsid w:val="00346F81"/>
    <w:rsid w:val="00356707"/>
    <w:rsid w:val="00365D15"/>
    <w:rsid w:val="00367238"/>
    <w:rsid w:val="0037640B"/>
    <w:rsid w:val="00383820"/>
    <w:rsid w:val="003A2D92"/>
    <w:rsid w:val="003B267C"/>
    <w:rsid w:val="003C219A"/>
    <w:rsid w:val="003D3239"/>
    <w:rsid w:val="003E5AD6"/>
    <w:rsid w:val="0040162D"/>
    <w:rsid w:val="00411323"/>
    <w:rsid w:val="004206CF"/>
    <w:rsid w:val="004232A0"/>
    <w:rsid w:val="004275F4"/>
    <w:rsid w:val="00436B99"/>
    <w:rsid w:val="0045752B"/>
    <w:rsid w:val="00457F00"/>
    <w:rsid w:val="00465734"/>
    <w:rsid w:val="004728C1"/>
    <w:rsid w:val="00475597"/>
    <w:rsid w:val="00475674"/>
    <w:rsid w:val="00482047"/>
    <w:rsid w:val="00486B9C"/>
    <w:rsid w:val="00494609"/>
    <w:rsid w:val="004B677E"/>
    <w:rsid w:val="004C07A9"/>
    <w:rsid w:val="004C0D85"/>
    <w:rsid w:val="004E2E5E"/>
    <w:rsid w:val="004F17BD"/>
    <w:rsid w:val="004F28AF"/>
    <w:rsid w:val="00501E1D"/>
    <w:rsid w:val="0050217F"/>
    <w:rsid w:val="00523449"/>
    <w:rsid w:val="005412FD"/>
    <w:rsid w:val="00544699"/>
    <w:rsid w:val="00547AEF"/>
    <w:rsid w:val="00576882"/>
    <w:rsid w:val="005854C1"/>
    <w:rsid w:val="0058704A"/>
    <w:rsid w:val="00596DBC"/>
    <w:rsid w:val="005B1CA1"/>
    <w:rsid w:val="005B2445"/>
    <w:rsid w:val="005D24C3"/>
    <w:rsid w:val="005E16E6"/>
    <w:rsid w:val="005E63C2"/>
    <w:rsid w:val="005E729C"/>
    <w:rsid w:val="005F2DB5"/>
    <w:rsid w:val="00607CD1"/>
    <w:rsid w:val="00610882"/>
    <w:rsid w:val="00625D72"/>
    <w:rsid w:val="0063513A"/>
    <w:rsid w:val="00642D7D"/>
    <w:rsid w:val="0066226A"/>
    <w:rsid w:val="00662CCE"/>
    <w:rsid w:val="00675EFC"/>
    <w:rsid w:val="006836FD"/>
    <w:rsid w:val="00690EEE"/>
    <w:rsid w:val="0069734E"/>
    <w:rsid w:val="006A4E20"/>
    <w:rsid w:val="006F224D"/>
    <w:rsid w:val="00715B94"/>
    <w:rsid w:val="00716980"/>
    <w:rsid w:val="0073201D"/>
    <w:rsid w:val="0073312A"/>
    <w:rsid w:val="00760DAF"/>
    <w:rsid w:val="0076290A"/>
    <w:rsid w:val="00785D71"/>
    <w:rsid w:val="007952B7"/>
    <w:rsid w:val="007C7CB0"/>
    <w:rsid w:val="007D6DC3"/>
    <w:rsid w:val="007D7057"/>
    <w:rsid w:val="007E0474"/>
    <w:rsid w:val="007E429F"/>
    <w:rsid w:val="00800570"/>
    <w:rsid w:val="00801B64"/>
    <w:rsid w:val="00803C6C"/>
    <w:rsid w:val="00811AF8"/>
    <w:rsid w:val="008206AD"/>
    <w:rsid w:val="00845F4B"/>
    <w:rsid w:val="00846BC7"/>
    <w:rsid w:val="00864FC4"/>
    <w:rsid w:val="0089017C"/>
    <w:rsid w:val="00891F7F"/>
    <w:rsid w:val="00896758"/>
    <w:rsid w:val="008A5740"/>
    <w:rsid w:val="008C5940"/>
    <w:rsid w:val="008E1988"/>
    <w:rsid w:val="008E64E0"/>
    <w:rsid w:val="00903C81"/>
    <w:rsid w:val="0091085E"/>
    <w:rsid w:val="0092390A"/>
    <w:rsid w:val="0092492E"/>
    <w:rsid w:val="00926812"/>
    <w:rsid w:val="009420E2"/>
    <w:rsid w:val="009434CF"/>
    <w:rsid w:val="00943FE4"/>
    <w:rsid w:val="009457FA"/>
    <w:rsid w:val="00961E62"/>
    <w:rsid w:val="00966F86"/>
    <w:rsid w:val="00972908"/>
    <w:rsid w:val="00974F5E"/>
    <w:rsid w:val="00982936"/>
    <w:rsid w:val="00983077"/>
    <w:rsid w:val="00996B67"/>
    <w:rsid w:val="009A5933"/>
    <w:rsid w:val="009B7A5A"/>
    <w:rsid w:val="009C2ADF"/>
    <w:rsid w:val="009D2081"/>
    <w:rsid w:val="009E2352"/>
    <w:rsid w:val="009E3C82"/>
    <w:rsid w:val="009F016F"/>
    <w:rsid w:val="00A13BCD"/>
    <w:rsid w:val="00A21DE6"/>
    <w:rsid w:val="00A41617"/>
    <w:rsid w:val="00A51A19"/>
    <w:rsid w:val="00A536F7"/>
    <w:rsid w:val="00A54D1C"/>
    <w:rsid w:val="00A57874"/>
    <w:rsid w:val="00A579C6"/>
    <w:rsid w:val="00A74611"/>
    <w:rsid w:val="00A75D27"/>
    <w:rsid w:val="00A7789E"/>
    <w:rsid w:val="00A9245A"/>
    <w:rsid w:val="00A9691E"/>
    <w:rsid w:val="00AB5A96"/>
    <w:rsid w:val="00AC3D88"/>
    <w:rsid w:val="00AC66CC"/>
    <w:rsid w:val="00B136B4"/>
    <w:rsid w:val="00B2756A"/>
    <w:rsid w:val="00B44D9E"/>
    <w:rsid w:val="00B615FF"/>
    <w:rsid w:val="00B96720"/>
    <w:rsid w:val="00BB36DD"/>
    <w:rsid w:val="00BB3B1D"/>
    <w:rsid w:val="00BB67A5"/>
    <w:rsid w:val="00BF2FD4"/>
    <w:rsid w:val="00BF56C2"/>
    <w:rsid w:val="00C03860"/>
    <w:rsid w:val="00C04CF5"/>
    <w:rsid w:val="00C14573"/>
    <w:rsid w:val="00C22108"/>
    <w:rsid w:val="00C22353"/>
    <w:rsid w:val="00C24406"/>
    <w:rsid w:val="00C26F34"/>
    <w:rsid w:val="00C31E1A"/>
    <w:rsid w:val="00C42EDC"/>
    <w:rsid w:val="00C56209"/>
    <w:rsid w:val="00C737E9"/>
    <w:rsid w:val="00C95DFD"/>
    <w:rsid w:val="00CB27A8"/>
    <w:rsid w:val="00CE1727"/>
    <w:rsid w:val="00CE43FD"/>
    <w:rsid w:val="00CF2739"/>
    <w:rsid w:val="00CF5CFD"/>
    <w:rsid w:val="00D4121F"/>
    <w:rsid w:val="00D53C27"/>
    <w:rsid w:val="00D55E76"/>
    <w:rsid w:val="00D62DA0"/>
    <w:rsid w:val="00D75C3A"/>
    <w:rsid w:val="00D82744"/>
    <w:rsid w:val="00D84905"/>
    <w:rsid w:val="00D905A2"/>
    <w:rsid w:val="00DA5DD3"/>
    <w:rsid w:val="00DA5E5A"/>
    <w:rsid w:val="00DD1D5A"/>
    <w:rsid w:val="00E008F5"/>
    <w:rsid w:val="00E0347E"/>
    <w:rsid w:val="00E0358E"/>
    <w:rsid w:val="00E277C1"/>
    <w:rsid w:val="00E31BB3"/>
    <w:rsid w:val="00E4116F"/>
    <w:rsid w:val="00E67137"/>
    <w:rsid w:val="00E70316"/>
    <w:rsid w:val="00E7414A"/>
    <w:rsid w:val="00E839C0"/>
    <w:rsid w:val="00E93D50"/>
    <w:rsid w:val="00E94B90"/>
    <w:rsid w:val="00EC6CC4"/>
    <w:rsid w:val="00EE3E15"/>
    <w:rsid w:val="00EF32B9"/>
    <w:rsid w:val="00EF6CC6"/>
    <w:rsid w:val="00F24890"/>
    <w:rsid w:val="00F24982"/>
    <w:rsid w:val="00F463B9"/>
    <w:rsid w:val="00F543D0"/>
    <w:rsid w:val="00F619DD"/>
    <w:rsid w:val="00F93364"/>
    <w:rsid w:val="00F9650C"/>
    <w:rsid w:val="00FA499D"/>
    <w:rsid w:val="00FB32AC"/>
    <w:rsid w:val="00FC7BC9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935CF-0ED2-4072-89A9-F503A174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2022-06-15T10:56:00Z</cp:lastPrinted>
  <dcterms:created xsi:type="dcterms:W3CDTF">2022-06-16T03:14:00Z</dcterms:created>
  <dcterms:modified xsi:type="dcterms:W3CDTF">2022-06-16T03:14:00Z</dcterms:modified>
</cp:coreProperties>
</file>