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00" w:rsidRDefault="00252800" w:rsidP="006250BE">
      <w:pPr>
        <w:pStyle w:val="main"/>
        <w:jc w:val="center"/>
      </w:pPr>
      <w:r>
        <w:t xml:space="preserve">Объявление о формировании </w:t>
      </w:r>
      <w:proofErr w:type="gramStart"/>
      <w:r>
        <w:t xml:space="preserve">состава Попечительских советов организаций </w:t>
      </w:r>
      <w:r w:rsidR="00067045">
        <w:t xml:space="preserve"> </w:t>
      </w:r>
      <w:r>
        <w:t>образования города Усть-Каменогорска</w:t>
      </w:r>
      <w:proofErr w:type="gramEnd"/>
    </w:p>
    <w:p w:rsidR="006250BE" w:rsidRDefault="00252800" w:rsidP="005F7110">
      <w:pPr>
        <w:pStyle w:val="main"/>
        <w:ind w:firstLine="708"/>
        <w:jc w:val="both"/>
        <w:rPr>
          <w:lang w:val="kk-KZ"/>
        </w:rPr>
      </w:pPr>
      <w:proofErr w:type="gramStart"/>
      <w:r w:rsidRPr="001C2BC2">
        <w:t xml:space="preserve">Государственное учреждение «Отдел образования </w:t>
      </w:r>
      <w:r w:rsidR="005F7110" w:rsidRPr="001C2BC2">
        <w:t xml:space="preserve">по </w:t>
      </w:r>
      <w:r w:rsidRPr="001C2BC2">
        <w:t>город</w:t>
      </w:r>
      <w:r w:rsidR="005F7110" w:rsidRPr="001C2BC2">
        <w:t>у Усть-Каменогорску</w:t>
      </w:r>
      <w:r w:rsidR="006250BE" w:rsidRPr="001C2BC2">
        <w:t>» </w:t>
      </w:r>
      <w:r w:rsidR="005F7110" w:rsidRPr="001C2BC2">
        <w:t xml:space="preserve">управления образования Восточно-Казахстанской области </w:t>
      </w:r>
      <w:r w:rsidR="006250BE" w:rsidRPr="001C2BC2">
        <w:t xml:space="preserve">объявляет </w:t>
      </w:r>
      <w:r w:rsidRPr="001C2BC2">
        <w:t xml:space="preserve">прием предложений по формированию состава Попечительских советов </w:t>
      </w:r>
      <w:r w:rsidR="00067045" w:rsidRPr="001C2BC2">
        <w:t xml:space="preserve">организаций дополнительного образования </w:t>
      </w:r>
      <w:r w:rsidRPr="001C2BC2">
        <w:t xml:space="preserve"> </w:t>
      </w:r>
      <w:r w:rsidR="00067045" w:rsidRPr="001C2BC2">
        <w:t>КГКП «Детская музыкальная школа № 1», КГКП «Детская школа искусств «</w:t>
      </w:r>
      <w:r w:rsidR="00067045" w:rsidRPr="001C2BC2">
        <w:rPr>
          <w:lang w:val="kk-KZ"/>
        </w:rPr>
        <w:t>Жұлдыз</w:t>
      </w:r>
      <w:r w:rsidR="00067045" w:rsidRPr="001C2BC2">
        <w:t>»</w:t>
      </w:r>
      <w:r w:rsidR="00067045" w:rsidRPr="001C2BC2">
        <w:rPr>
          <w:lang w:val="kk-KZ"/>
        </w:rPr>
        <w:t xml:space="preserve">, ГККП «Объединение детско-подростковых клубов «Жігер»,  </w:t>
      </w:r>
      <w:r w:rsidR="006250BE" w:rsidRPr="001C2BC2">
        <w:t xml:space="preserve"> </w:t>
      </w:r>
      <w:r w:rsidR="00067045" w:rsidRPr="001C2BC2">
        <w:t>КГКП «Дворец творчества школьников»</w:t>
      </w:r>
      <w:r w:rsidR="00067045" w:rsidRPr="001C2BC2">
        <w:rPr>
          <w:lang w:val="kk-KZ"/>
        </w:rPr>
        <w:t xml:space="preserve">, </w:t>
      </w:r>
      <w:r w:rsidR="00067045" w:rsidRPr="001C2BC2">
        <w:t>КГКП «Станция юных техников»</w:t>
      </w:r>
      <w:r w:rsidR="00067045" w:rsidRPr="001C2BC2">
        <w:rPr>
          <w:lang w:val="kk-KZ"/>
        </w:rPr>
        <w:t xml:space="preserve">, </w:t>
      </w:r>
      <w:r w:rsidR="00067045" w:rsidRPr="001C2BC2">
        <w:t xml:space="preserve">КГКП «Учебно-исследовательский Экобиоцентр» </w:t>
      </w:r>
      <w:r w:rsidR="005F7110">
        <w:t xml:space="preserve">отдела образования по городу Усть-Каменогорску управления </w:t>
      </w:r>
      <w:bookmarkStart w:id="0" w:name="_GoBack"/>
      <w:bookmarkEnd w:id="0"/>
      <w:r w:rsidR="005F7110">
        <w:t>образования Восточно-Казахстанской области.</w:t>
      </w:r>
      <w:r w:rsidR="006250BE">
        <w:t xml:space="preserve"> </w:t>
      </w:r>
      <w:proofErr w:type="gramEnd"/>
    </w:p>
    <w:p w:rsidR="006250BE" w:rsidRDefault="00252800" w:rsidP="006250BE">
      <w:pPr>
        <w:pStyle w:val="main"/>
        <w:spacing w:before="0" w:beforeAutospacing="0" w:after="0" w:afterAutospacing="0"/>
        <w:ind w:firstLine="709"/>
        <w:jc w:val="both"/>
      </w:pPr>
      <w:r>
        <w:t>В состав Попечительского совета входят:</w:t>
      </w:r>
    </w:p>
    <w:p w:rsidR="006250BE" w:rsidRDefault="00252800" w:rsidP="006250BE">
      <w:pPr>
        <w:pStyle w:val="main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Представители местных представительных, исполнительных и правоохранительных органов;</w:t>
      </w:r>
    </w:p>
    <w:p w:rsidR="006250BE" w:rsidRDefault="00252800" w:rsidP="006250BE">
      <w:pPr>
        <w:pStyle w:val="main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Представители работодателей и социальных партнеров;</w:t>
      </w:r>
    </w:p>
    <w:p w:rsidR="006250BE" w:rsidRDefault="00252800" w:rsidP="006250BE">
      <w:pPr>
        <w:pStyle w:val="main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Представители некоммерческих организаций (при наличии);</w:t>
      </w:r>
    </w:p>
    <w:p w:rsidR="006250BE" w:rsidRDefault="00252800" w:rsidP="006250BE">
      <w:pPr>
        <w:pStyle w:val="main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gramStart"/>
      <w:r>
        <w:t>По одному родителю или законному представителю обучающихся в данной организации образования из каждой параллели классов, курсов, рекомендованные</w:t>
      </w:r>
      <w:proofErr w:type="gramEnd"/>
      <w:r>
        <w:t xml:space="preserve"> родительским комитетом;</w:t>
      </w:r>
    </w:p>
    <w:p w:rsidR="006250BE" w:rsidRDefault="00252800" w:rsidP="006250BE">
      <w:pPr>
        <w:pStyle w:val="main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Благотворители (при наличии).</w:t>
      </w:r>
      <w:r>
        <w:br/>
      </w:r>
    </w:p>
    <w:p w:rsidR="006250BE" w:rsidRDefault="00252800" w:rsidP="006250BE">
      <w:pPr>
        <w:pStyle w:val="main"/>
        <w:spacing w:before="0" w:beforeAutospacing="0" w:after="0" w:afterAutospacing="0"/>
        <w:ind w:firstLine="708"/>
        <w:jc w:val="both"/>
      </w:pPr>
      <w:r>
        <w:t xml:space="preserve">В состав Попечительского совета не входят лица, указанные в подпунктах  2) и 3) пункта 1 статьи 51 Закона Республики Казахстан от 27 мая 2007 года «Об образовании». </w:t>
      </w:r>
      <w:r>
        <w:br/>
      </w:r>
    </w:p>
    <w:p w:rsidR="00252800" w:rsidRDefault="00252800" w:rsidP="006250BE">
      <w:pPr>
        <w:pStyle w:val="main"/>
        <w:spacing w:before="0" w:beforeAutospacing="0" w:after="0" w:afterAutospacing="0"/>
        <w:ind w:firstLine="708"/>
        <w:jc w:val="both"/>
      </w:pPr>
      <w:r>
        <w:t>Выполнение членами Попечительского совета сво</w:t>
      </w:r>
      <w:r w:rsidR="006250BE">
        <w:t xml:space="preserve">их полномочий осуществляется на </w:t>
      </w:r>
      <w:r>
        <w:t>безвозмездной</w:t>
      </w:r>
      <w:r w:rsidR="006250BE">
        <w:t xml:space="preserve"> </w:t>
      </w:r>
      <w:r>
        <w:t>основе.</w:t>
      </w:r>
      <w:r>
        <w:br/>
      </w:r>
      <w:r>
        <w:br/>
      </w:r>
      <w:proofErr w:type="gramStart"/>
      <w:r>
        <w:t>Полномочия Попечительского совета</w:t>
      </w:r>
      <w:r>
        <w:br/>
        <w:t>Попечительский совет организации образования:</w:t>
      </w:r>
      <w:r>
        <w:br/>
        <w:t>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  <w:r>
        <w:br/>
        <w:t>2) вырабатывает предложения о внесении изменений и/или дополнений в устав организации образования;</w:t>
      </w:r>
      <w:r>
        <w:br/>
        <w:t>3) вырабатывает рекомендации по приоритетным направлениям развития организации образования;</w:t>
      </w:r>
      <w:proofErr w:type="gramEnd"/>
      <w:r>
        <w:br/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  <w:r>
        <w:br/>
        <w:t xml:space="preserve">5) участвует в распределении </w:t>
      </w:r>
      <w:proofErr w:type="gramStart"/>
      <w:r>
        <w:t>финансовых средств, поступивших в организацию образования в виде благотворительной помощи и принимает</w:t>
      </w:r>
      <w:proofErr w:type="gramEnd"/>
      <w:r>
        <w:t xml:space="preserve"> решение о его целевом расходовании;</w:t>
      </w:r>
      <w:r>
        <w:br/>
        <w:t>6) вырабатывает предложения при формировании бюджета организации образования;</w:t>
      </w:r>
      <w:r>
        <w:br/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  <w:r>
        <w:br/>
        <w:t>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  <w:r>
        <w:br/>
      </w:r>
      <w:proofErr w:type="gramStart"/>
      <w:r>
        <w:t xml:space="preserve">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</w:t>
      </w:r>
      <w:r>
        <w:lastRenderedPageBreak/>
        <w:t>детей-сирот и детей, оставшихся без попечения родителей в семьи казахстанских граждан;</w:t>
      </w:r>
      <w:r>
        <w:br/>
        <w:t>10) участвует в конференциях, совещаниях, семинарах по вопросам деятельности организаций образования;</w:t>
      </w:r>
      <w:proofErr w:type="gramEnd"/>
      <w:r>
        <w:br/>
        <w:t xml:space="preserve">11) знакомится с деятельностью организации образования, </w:t>
      </w:r>
      <w:proofErr w:type="gramStart"/>
      <w:r>
        <w:t>условиями</w:t>
      </w:r>
      <w:proofErr w:type="gramEnd"/>
      <w: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  <w:r>
        <w:br/>
      </w:r>
      <w:r>
        <w:br/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  <w:r>
        <w:br/>
      </w:r>
      <w:r>
        <w:br/>
        <w:t xml:space="preserve">Срок полномочий членов Попечительского совета составляет три года. </w:t>
      </w:r>
      <w:r>
        <w:br/>
      </w:r>
      <w:r>
        <w:br/>
      </w:r>
      <w:r w:rsidRPr="001C2BC2">
        <w:t>Прием предложений о</w:t>
      </w:r>
      <w:r w:rsidR="006250BE" w:rsidRPr="001C2BC2">
        <w:t xml:space="preserve">существляется с </w:t>
      </w:r>
      <w:r w:rsidR="00067045" w:rsidRPr="001C2BC2">
        <w:t>26 января</w:t>
      </w:r>
      <w:r w:rsidR="006250BE" w:rsidRPr="001C2BC2">
        <w:t xml:space="preserve"> по </w:t>
      </w:r>
      <w:r w:rsidR="00067045" w:rsidRPr="001C2BC2">
        <w:t>07</w:t>
      </w:r>
      <w:r w:rsidRPr="001C2BC2">
        <w:t xml:space="preserve"> </w:t>
      </w:r>
      <w:r w:rsidR="006250BE" w:rsidRPr="001C2BC2">
        <w:t>февраля</w:t>
      </w:r>
      <w:r w:rsidRPr="001C2BC2">
        <w:t xml:space="preserve"> 202</w:t>
      </w:r>
      <w:r w:rsidR="00067045" w:rsidRPr="001C2BC2">
        <w:t>2</w:t>
      </w:r>
      <w:r w:rsidRPr="001C2BC2">
        <w:t xml:space="preserve"> года по адресу: город Усть-Каменогорск, улица </w:t>
      </w:r>
      <w:proofErr w:type="spellStart"/>
      <w:r w:rsidRPr="001C2BC2">
        <w:t>Касыма</w:t>
      </w:r>
      <w:proofErr w:type="spellEnd"/>
      <w:r w:rsidRPr="001C2BC2">
        <w:t xml:space="preserve"> </w:t>
      </w:r>
      <w:proofErr w:type="spellStart"/>
      <w:r w:rsidRPr="001C2BC2">
        <w:t>Кайсенова</w:t>
      </w:r>
      <w:proofErr w:type="spellEnd"/>
      <w:r w:rsidRPr="001C2BC2">
        <w:t>, 10</w:t>
      </w:r>
      <w:proofErr w:type="gramStart"/>
      <w:r w:rsidRPr="001C2BC2">
        <w:t xml:space="preserve"> А</w:t>
      </w:r>
      <w:proofErr w:type="gramEnd"/>
      <w:r w:rsidRPr="001C2BC2">
        <w:t>, телефон: </w:t>
      </w:r>
      <w:r w:rsidR="009C323E">
        <w:t>25-07-73</w:t>
      </w:r>
      <w:r w:rsidRPr="001C2BC2">
        <w:t>.</w:t>
      </w:r>
    </w:p>
    <w:p w:rsidR="00B83BF1" w:rsidRDefault="00B83BF1" w:rsidP="006250BE">
      <w:pPr>
        <w:spacing w:line="240" w:lineRule="auto"/>
        <w:jc w:val="both"/>
      </w:pPr>
    </w:p>
    <w:sectPr w:rsidR="00B83BF1" w:rsidSect="00B8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742A"/>
    <w:multiLevelType w:val="hybridMultilevel"/>
    <w:tmpl w:val="00341604"/>
    <w:lvl w:ilvl="0" w:tplc="0B5048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00"/>
    <w:rsid w:val="00026A0D"/>
    <w:rsid w:val="00067045"/>
    <w:rsid w:val="0014695F"/>
    <w:rsid w:val="001C2BC2"/>
    <w:rsid w:val="001D4D68"/>
    <w:rsid w:val="00252800"/>
    <w:rsid w:val="005C7F15"/>
    <w:rsid w:val="005F7110"/>
    <w:rsid w:val="00610D75"/>
    <w:rsid w:val="006250BE"/>
    <w:rsid w:val="007F05EB"/>
    <w:rsid w:val="009C323E"/>
    <w:rsid w:val="009D752D"/>
    <w:rsid w:val="00B452C1"/>
    <w:rsid w:val="00B83BF1"/>
    <w:rsid w:val="00C77809"/>
    <w:rsid w:val="00D03380"/>
    <w:rsid w:val="00D51F15"/>
    <w:rsid w:val="00DC72E7"/>
    <w:rsid w:val="00E413E1"/>
    <w:rsid w:val="00E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25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25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2022-01-26T08:43:00Z</dcterms:created>
  <dcterms:modified xsi:type="dcterms:W3CDTF">2022-01-26T08:43:00Z</dcterms:modified>
</cp:coreProperties>
</file>