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67" w:rsidRDefault="00CA4B67" w:rsidP="00CA4B67">
      <w:pPr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Капчикова Н.Т. методист ГМК</w:t>
      </w:r>
    </w:p>
    <w:p w:rsidR="00DB5CFE" w:rsidRPr="00057833" w:rsidRDefault="00DB5CFE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3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B5CFE" w:rsidRPr="00057833" w:rsidRDefault="00DB5CFE" w:rsidP="00057833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215" w:rsidRPr="00057833">
        <w:rPr>
          <w:rFonts w:ascii="Times New Roman" w:hAnsi="Times New Roman" w:cs="Times New Roman"/>
          <w:b/>
          <w:sz w:val="24"/>
          <w:szCs w:val="24"/>
        </w:rPr>
        <w:t>О роли</w:t>
      </w:r>
      <w:r w:rsidRPr="00057833">
        <w:rPr>
          <w:rFonts w:ascii="Times New Roman" w:hAnsi="Times New Roman" w:cs="Times New Roman"/>
          <w:b/>
          <w:sz w:val="24"/>
          <w:szCs w:val="24"/>
        </w:rPr>
        <w:t xml:space="preserve"> методической службы школ  города  Усть-Каменогорска в управлении качеством образования по предметам ЕМЦ и ЕНЦ в условиях дистанционного обучения</w:t>
      </w:r>
      <w:r w:rsidRPr="00057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57833">
        <w:rPr>
          <w:rFonts w:ascii="Times New Roman" w:hAnsi="Times New Roman" w:cs="Times New Roman"/>
          <w:b/>
          <w:sz w:val="24"/>
          <w:szCs w:val="24"/>
        </w:rPr>
        <w:t>(сш   5, 12, 16, 23, 32, 46)</w:t>
      </w:r>
    </w:p>
    <w:p w:rsidR="00DB5CFE" w:rsidRPr="00057833" w:rsidRDefault="00DB5CFE" w:rsidP="00057833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7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методический совет 23.12.2020 года </w:t>
      </w:r>
    </w:p>
    <w:p w:rsidR="001A3A55" w:rsidRPr="00057833" w:rsidRDefault="001A3A55" w:rsidP="00057833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7833">
        <w:rPr>
          <w:rFonts w:ascii="Times New Roman" w:hAnsi="Times New Roman" w:cs="Times New Roman"/>
          <w:b/>
          <w:sz w:val="24"/>
          <w:szCs w:val="24"/>
          <w:lang w:val="kk-KZ"/>
        </w:rPr>
        <w:t>Қашықтықтан оқыту жағдайында ЖҒБ және ЖМБ  пәндері бойынша білім сапасын басқарудағы Өскемен қаласы мектептерінің әдістемелік қызметінің рөлі туралы (5, 12, 16, 23, 32, 46 мектеп)</w:t>
      </w:r>
    </w:p>
    <w:p w:rsidR="00857DD6" w:rsidRPr="00057833" w:rsidRDefault="00DB5CFE" w:rsidP="00057833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</w:pPr>
      <w:r w:rsidRPr="00057833">
        <w:rPr>
          <w:lang w:val="kk-KZ"/>
        </w:rPr>
        <w:t xml:space="preserve"> </w:t>
      </w:r>
      <w:r w:rsidRPr="00057833">
        <w:t>Приоритетной  задачей  государственной  политики  в  области  образования является  обеспечение  высокого  качества образования,  основанного  на фундаментальности знаний и развитии творческих компетентностей обучающихся в соответствии  потребностям  личности,  общества  и  госу</w:t>
      </w:r>
      <w:r w:rsidR="00857DD6" w:rsidRPr="00057833">
        <w:t>дарства.</w:t>
      </w:r>
    </w:p>
    <w:p w:rsidR="00DB5CFE" w:rsidRPr="00057833" w:rsidRDefault="00DB5CFE" w:rsidP="00057833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</w:pPr>
      <w:r w:rsidRPr="00057833">
        <w:rPr>
          <w:bCs/>
        </w:rPr>
        <w:t xml:space="preserve">При подготовке вопроса  была изучена работа методических служб школ  </w:t>
      </w:r>
      <w:r w:rsidRPr="00057833">
        <w:t xml:space="preserve">№ </w:t>
      </w:r>
      <w:r w:rsidRPr="00057833">
        <w:rPr>
          <w:b/>
        </w:rPr>
        <w:t>5, 12, 16, 23, 32, 46</w:t>
      </w:r>
      <w:r w:rsidRPr="00057833">
        <w:rPr>
          <w:b/>
          <w:lang w:val="kk-KZ"/>
        </w:rPr>
        <w:t xml:space="preserve"> </w:t>
      </w:r>
      <w:r w:rsidRPr="00057833">
        <w:t xml:space="preserve">по повышению качества знаний по предметам </w:t>
      </w:r>
      <w:r w:rsidRPr="00057833">
        <w:rPr>
          <w:lang w:val="kk-KZ"/>
        </w:rPr>
        <w:t xml:space="preserve">естественно-математического и </w:t>
      </w:r>
      <w:proofErr w:type="gramStart"/>
      <w:r w:rsidRPr="00057833">
        <w:t>естественно-научного</w:t>
      </w:r>
      <w:bookmarkStart w:id="0" w:name="_GoBack"/>
      <w:bookmarkEnd w:id="0"/>
      <w:proofErr w:type="gramEnd"/>
      <w:r w:rsidRPr="00057833">
        <w:t xml:space="preserve"> цикла. </w:t>
      </w:r>
    </w:p>
    <w:p w:rsidR="00DB5CFE" w:rsidRPr="00057833" w:rsidRDefault="00DB5CFE" w:rsidP="00057833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bCs/>
        </w:rPr>
      </w:pPr>
      <w:r w:rsidRPr="00057833">
        <w:rPr>
          <w:bCs/>
        </w:rPr>
        <w:t>В основу изучения вопроса положены следующие нормативно-правовые документы:</w:t>
      </w:r>
    </w:p>
    <w:p w:rsidR="00DB5CFE" w:rsidRPr="00057833" w:rsidRDefault="00DB5CFE" w:rsidP="000578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right="57"/>
        <w:jc w:val="both"/>
        <w:rPr>
          <w:bCs/>
        </w:rPr>
      </w:pPr>
      <w:r w:rsidRPr="00057833">
        <w:rPr>
          <w:bCs/>
        </w:rPr>
        <w:t>Закон РК «Об образовании»;</w:t>
      </w:r>
    </w:p>
    <w:p w:rsidR="00DB5CFE" w:rsidRPr="00057833" w:rsidRDefault="00DB5CFE" w:rsidP="000578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right="57"/>
        <w:jc w:val="both"/>
        <w:rPr>
          <w:bCs/>
        </w:rPr>
      </w:pPr>
      <w:r w:rsidRPr="00057833">
        <w:rPr>
          <w:bCs/>
        </w:rPr>
        <w:t>Государственная  программа  развития образования на 2020-2025 годы;</w:t>
      </w:r>
    </w:p>
    <w:p w:rsidR="00BB3C05" w:rsidRPr="00057833" w:rsidRDefault="00BB3C05" w:rsidP="00057833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833">
        <w:rPr>
          <w:rFonts w:ascii="Times New Roman" w:eastAsia="Calibri" w:hAnsi="Times New Roman" w:cs="Times New Roman"/>
          <w:sz w:val="24"/>
          <w:szCs w:val="24"/>
        </w:rPr>
        <w:t>Государственный общеобязательный стандарт начального образования, утвержденного приказом Министра образования и науки Республики Казахстан от 31 октября 2018 года № 604 (с внесенными изменениями и дополнениями № 182 от 5 мая 2020 года);</w:t>
      </w:r>
    </w:p>
    <w:p w:rsidR="00BB3C05" w:rsidRPr="00057833" w:rsidRDefault="00BB3C05" w:rsidP="00057833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833">
        <w:rPr>
          <w:rFonts w:ascii="Times New Roman" w:eastAsia="Calibri" w:hAnsi="Times New Roman" w:cs="Times New Roman"/>
          <w:sz w:val="24"/>
          <w:szCs w:val="24"/>
        </w:rPr>
        <w:t>Типовые учебные программы по общеобразовательным предметам начального образования, утвержденные приказом Министра образования и науки Республики Казахстан от 3 апреля 2013 года № 115 (с внесенными изменениями и дополнениями на 10 мая 2018 г. № 199);</w:t>
      </w:r>
    </w:p>
    <w:p w:rsidR="00BB3C05" w:rsidRPr="00057833" w:rsidRDefault="00BB3C05" w:rsidP="00057833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учебного процесса в организациях среднего образования в период ограничительных мер, связанных с недопущением  распространения </w:t>
      </w:r>
      <w:proofErr w:type="spellStart"/>
      <w:r w:rsidRPr="0005783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57833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DB5CFE" w:rsidRPr="00057833" w:rsidRDefault="00DB5CFE" w:rsidP="00057833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bCs/>
          <w:lang w:val="kk-KZ"/>
        </w:rPr>
      </w:pPr>
      <w:r w:rsidRPr="00057833">
        <w:rPr>
          <w:bCs/>
          <w:lang w:val="kk-KZ"/>
        </w:rPr>
        <w:t>Рассмотрим динамику качества знаний учащихся по предметам ЕМЦ и ЕНЦ школ города за три года.</w:t>
      </w:r>
    </w:p>
    <w:tbl>
      <w:tblPr>
        <w:tblStyle w:val="a5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949"/>
        <w:gridCol w:w="1276"/>
        <w:gridCol w:w="1278"/>
        <w:gridCol w:w="1274"/>
        <w:gridCol w:w="1702"/>
        <w:gridCol w:w="2552"/>
      </w:tblGrid>
      <w:tr w:rsidR="003B1EFB" w:rsidRPr="00057833" w:rsidTr="002A20C1">
        <w:trPr>
          <w:trHeight w:val="701"/>
        </w:trPr>
        <w:tc>
          <w:tcPr>
            <w:tcW w:w="1949" w:type="dxa"/>
            <w:vMerge w:val="restart"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</w:p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Предмет</w:t>
            </w:r>
          </w:p>
        </w:tc>
        <w:tc>
          <w:tcPr>
            <w:tcW w:w="5530" w:type="dxa"/>
            <w:gridSpan w:val="4"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Качество знаний по городу</w:t>
            </w:r>
          </w:p>
        </w:tc>
        <w:tc>
          <w:tcPr>
            <w:tcW w:w="2552" w:type="dxa"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Динамика  за 3</w:t>
            </w:r>
            <w:r w:rsidRPr="00057833">
              <w:rPr>
                <w:bCs/>
                <w:sz w:val="18"/>
                <w:szCs w:val="18"/>
                <w:lang w:val="kk-KZ"/>
              </w:rPr>
              <w:t xml:space="preserve"> года</w:t>
            </w:r>
          </w:p>
        </w:tc>
      </w:tr>
      <w:tr w:rsidR="003B1EFB" w:rsidRPr="00057833" w:rsidTr="002A20C1">
        <w:trPr>
          <w:trHeight w:val="695"/>
        </w:trPr>
        <w:tc>
          <w:tcPr>
            <w:tcW w:w="1949" w:type="dxa"/>
            <w:vMerge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2017-2018</w:t>
            </w:r>
          </w:p>
        </w:tc>
        <w:tc>
          <w:tcPr>
            <w:tcW w:w="1278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2018-2019</w:t>
            </w:r>
          </w:p>
        </w:tc>
        <w:tc>
          <w:tcPr>
            <w:tcW w:w="1274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  <w:lang w:val="kk-KZ"/>
              </w:rPr>
            </w:pPr>
            <w:r w:rsidRPr="00057833">
              <w:rPr>
                <w:bCs/>
                <w:sz w:val="18"/>
                <w:szCs w:val="18"/>
              </w:rPr>
              <w:t>2019-202</w:t>
            </w:r>
            <w:r w:rsidRPr="00057833">
              <w:rPr>
                <w:bCs/>
                <w:sz w:val="18"/>
                <w:szCs w:val="18"/>
                <w:lang w:val="kk-KZ"/>
              </w:rPr>
              <w:t>0</w:t>
            </w:r>
          </w:p>
        </w:tc>
        <w:tc>
          <w:tcPr>
            <w:tcW w:w="1702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 xml:space="preserve">2020-2021 </w:t>
            </w:r>
            <w:r w:rsidR="002A20C1" w:rsidRPr="00057833">
              <w:rPr>
                <w:bCs/>
                <w:sz w:val="18"/>
                <w:szCs w:val="18"/>
              </w:rPr>
              <w:t xml:space="preserve">  </w:t>
            </w:r>
            <w:r w:rsidRPr="00057833">
              <w:rPr>
                <w:bCs/>
                <w:sz w:val="18"/>
                <w:szCs w:val="18"/>
              </w:rPr>
              <w:t xml:space="preserve">(1 </w:t>
            </w:r>
            <w:proofErr w:type="spellStart"/>
            <w:r w:rsidRPr="00057833">
              <w:rPr>
                <w:bCs/>
                <w:sz w:val="18"/>
                <w:szCs w:val="18"/>
              </w:rPr>
              <w:t>ч</w:t>
            </w:r>
            <w:r w:rsidR="002A20C1" w:rsidRPr="00057833">
              <w:rPr>
                <w:bCs/>
                <w:sz w:val="18"/>
                <w:szCs w:val="18"/>
              </w:rPr>
              <w:t>етв</w:t>
            </w:r>
            <w:proofErr w:type="spellEnd"/>
            <w:r w:rsidRPr="0005783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B1EFB" w:rsidRPr="00057833" w:rsidTr="002A20C1">
        <w:trPr>
          <w:trHeight w:val="286"/>
        </w:trPr>
        <w:tc>
          <w:tcPr>
            <w:tcW w:w="1949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1276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67,2</w:t>
            </w:r>
          </w:p>
        </w:tc>
        <w:tc>
          <w:tcPr>
            <w:tcW w:w="1278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  <w:p w:rsidR="003B1EFB" w:rsidRPr="00057833" w:rsidRDefault="003B1EFB" w:rsidP="00057833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71,16</w:t>
            </w:r>
          </w:p>
        </w:tc>
        <w:tc>
          <w:tcPr>
            <w:tcW w:w="1702" w:type="dxa"/>
          </w:tcPr>
          <w:p w:rsidR="003B1EFB" w:rsidRPr="00057833" w:rsidRDefault="00465A3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66,27</w:t>
            </w:r>
          </w:p>
        </w:tc>
        <w:tc>
          <w:tcPr>
            <w:tcW w:w="2552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+ 3,96 %</w:t>
            </w:r>
          </w:p>
        </w:tc>
      </w:tr>
      <w:tr w:rsidR="003B1EFB" w:rsidRPr="00057833" w:rsidTr="00057833">
        <w:trPr>
          <w:trHeight w:val="266"/>
        </w:trPr>
        <w:tc>
          <w:tcPr>
            <w:tcW w:w="1949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75,5</w:t>
            </w:r>
          </w:p>
        </w:tc>
        <w:tc>
          <w:tcPr>
            <w:tcW w:w="1278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274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1702" w:type="dxa"/>
          </w:tcPr>
          <w:p w:rsidR="003B1EFB" w:rsidRPr="00057833" w:rsidRDefault="00465A3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75,51</w:t>
            </w:r>
          </w:p>
        </w:tc>
        <w:tc>
          <w:tcPr>
            <w:tcW w:w="2552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 xml:space="preserve">  +10 %</w:t>
            </w:r>
          </w:p>
        </w:tc>
      </w:tr>
      <w:tr w:rsidR="003B1EFB" w:rsidRPr="00057833" w:rsidTr="00057833">
        <w:trPr>
          <w:trHeight w:val="284"/>
        </w:trPr>
        <w:tc>
          <w:tcPr>
            <w:tcW w:w="1949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  <w:lang w:val="kk-KZ"/>
              </w:rPr>
            </w:pPr>
            <w:r w:rsidRPr="00057833">
              <w:rPr>
                <w:bCs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276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80,7</w:t>
            </w:r>
          </w:p>
        </w:tc>
        <w:tc>
          <w:tcPr>
            <w:tcW w:w="1278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75,73</w:t>
            </w:r>
          </w:p>
        </w:tc>
        <w:tc>
          <w:tcPr>
            <w:tcW w:w="1274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85,57</w:t>
            </w:r>
          </w:p>
        </w:tc>
        <w:tc>
          <w:tcPr>
            <w:tcW w:w="1702" w:type="dxa"/>
          </w:tcPr>
          <w:p w:rsidR="003B1EFB" w:rsidRPr="00057833" w:rsidRDefault="00465A3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80,45</w:t>
            </w:r>
          </w:p>
        </w:tc>
        <w:tc>
          <w:tcPr>
            <w:tcW w:w="2552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+4,87</w:t>
            </w:r>
          </w:p>
        </w:tc>
      </w:tr>
      <w:tr w:rsidR="003B1EFB" w:rsidRPr="00057833" w:rsidTr="00057833">
        <w:trPr>
          <w:trHeight w:val="416"/>
        </w:trPr>
        <w:tc>
          <w:tcPr>
            <w:tcW w:w="1949" w:type="dxa"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71,0</w:t>
            </w:r>
          </w:p>
        </w:tc>
        <w:tc>
          <w:tcPr>
            <w:tcW w:w="1278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72,74</w:t>
            </w:r>
          </w:p>
        </w:tc>
        <w:tc>
          <w:tcPr>
            <w:tcW w:w="1274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85,79</w:t>
            </w:r>
          </w:p>
        </w:tc>
        <w:tc>
          <w:tcPr>
            <w:tcW w:w="1702" w:type="dxa"/>
          </w:tcPr>
          <w:p w:rsidR="003B1EFB" w:rsidRPr="00057833" w:rsidRDefault="00465A3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74,88</w:t>
            </w:r>
          </w:p>
        </w:tc>
        <w:tc>
          <w:tcPr>
            <w:tcW w:w="2552" w:type="dxa"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+ 14,79 %</w:t>
            </w:r>
          </w:p>
        </w:tc>
      </w:tr>
      <w:tr w:rsidR="003B1EFB" w:rsidRPr="00057833" w:rsidTr="00057833">
        <w:trPr>
          <w:trHeight w:val="422"/>
        </w:trPr>
        <w:tc>
          <w:tcPr>
            <w:tcW w:w="1949" w:type="dxa"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1276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67,1</w:t>
            </w:r>
          </w:p>
        </w:tc>
        <w:tc>
          <w:tcPr>
            <w:tcW w:w="1278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67,34</w:t>
            </w:r>
          </w:p>
        </w:tc>
        <w:tc>
          <w:tcPr>
            <w:tcW w:w="1274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78,49</w:t>
            </w:r>
          </w:p>
        </w:tc>
        <w:tc>
          <w:tcPr>
            <w:tcW w:w="1702" w:type="dxa"/>
          </w:tcPr>
          <w:p w:rsidR="003B1EFB" w:rsidRPr="00057833" w:rsidRDefault="00465A3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66,87</w:t>
            </w:r>
          </w:p>
        </w:tc>
        <w:tc>
          <w:tcPr>
            <w:tcW w:w="2552" w:type="dxa"/>
            <w:hideMark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 xml:space="preserve">  +11,39 %</w:t>
            </w:r>
          </w:p>
        </w:tc>
      </w:tr>
      <w:tr w:rsidR="003B1EFB" w:rsidRPr="00057833" w:rsidTr="00057833">
        <w:trPr>
          <w:trHeight w:val="400"/>
        </w:trPr>
        <w:tc>
          <w:tcPr>
            <w:tcW w:w="1949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  <w:lang w:val="kk-KZ"/>
              </w:rPr>
            </w:pPr>
            <w:r w:rsidRPr="00057833">
              <w:rPr>
                <w:bCs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276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1278" w:type="dxa"/>
          </w:tcPr>
          <w:p w:rsidR="003B1EFB" w:rsidRPr="00057833" w:rsidRDefault="003B1EF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82,80</w:t>
            </w:r>
          </w:p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92,15</w:t>
            </w:r>
          </w:p>
        </w:tc>
        <w:tc>
          <w:tcPr>
            <w:tcW w:w="1702" w:type="dxa"/>
          </w:tcPr>
          <w:p w:rsidR="003B1EFB" w:rsidRPr="00057833" w:rsidRDefault="00465A3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86,03</w:t>
            </w:r>
          </w:p>
        </w:tc>
        <w:tc>
          <w:tcPr>
            <w:tcW w:w="2552" w:type="dxa"/>
          </w:tcPr>
          <w:p w:rsidR="003B1EFB" w:rsidRPr="00057833" w:rsidRDefault="003B1EFB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+7,15</w:t>
            </w:r>
          </w:p>
        </w:tc>
      </w:tr>
      <w:tr w:rsidR="00206A04" w:rsidRPr="00057833" w:rsidTr="00057833">
        <w:trPr>
          <w:trHeight w:val="547"/>
        </w:trPr>
        <w:tc>
          <w:tcPr>
            <w:tcW w:w="1949" w:type="dxa"/>
          </w:tcPr>
          <w:p w:rsidR="00206A04" w:rsidRPr="00057833" w:rsidRDefault="00206A0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  <w:lang w:val="kk-KZ"/>
              </w:rPr>
            </w:pPr>
            <w:r w:rsidRPr="00057833">
              <w:rPr>
                <w:bCs/>
                <w:sz w:val="18"/>
                <w:szCs w:val="18"/>
                <w:lang w:val="kk-KZ"/>
              </w:rPr>
              <w:t>Среднее по предметам ЕМЦ</w:t>
            </w:r>
          </w:p>
        </w:tc>
        <w:tc>
          <w:tcPr>
            <w:tcW w:w="1276" w:type="dxa"/>
          </w:tcPr>
          <w:p w:rsidR="00206A04" w:rsidRPr="00057833" w:rsidRDefault="00754A4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74,9</w:t>
            </w:r>
          </w:p>
        </w:tc>
        <w:tc>
          <w:tcPr>
            <w:tcW w:w="1278" w:type="dxa"/>
          </w:tcPr>
          <w:p w:rsidR="00206A04" w:rsidRPr="00057833" w:rsidRDefault="00ED65DB" w:rsidP="00057833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74,23</w:t>
            </w:r>
          </w:p>
        </w:tc>
        <w:tc>
          <w:tcPr>
            <w:tcW w:w="1274" w:type="dxa"/>
          </w:tcPr>
          <w:p w:rsidR="00206A04" w:rsidRPr="00057833" w:rsidRDefault="00754A4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83,11</w:t>
            </w:r>
          </w:p>
        </w:tc>
        <w:tc>
          <w:tcPr>
            <w:tcW w:w="1702" w:type="dxa"/>
          </w:tcPr>
          <w:p w:rsidR="00206A04" w:rsidRPr="00057833" w:rsidRDefault="00465A3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75.0</w:t>
            </w:r>
          </w:p>
        </w:tc>
        <w:tc>
          <w:tcPr>
            <w:tcW w:w="2552" w:type="dxa"/>
          </w:tcPr>
          <w:p w:rsidR="00206A04" w:rsidRPr="00057833" w:rsidRDefault="00754A44" w:rsidP="00057833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057833">
              <w:rPr>
                <w:bCs/>
                <w:sz w:val="18"/>
                <w:szCs w:val="18"/>
              </w:rPr>
              <w:t>+8,21</w:t>
            </w:r>
          </w:p>
        </w:tc>
      </w:tr>
    </w:tbl>
    <w:p w:rsidR="00206A04" w:rsidRPr="00057833" w:rsidRDefault="00206A04" w:rsidP="00057833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</w:pPr>
      <w:r w:rsidRPr="00057833">
        <w:t xml:space="preserve">Качество знаний учащихся по предметам ЕМЦ за 1 четверть 2020-2021 учебной года составляет 84,77 % , что на 1,7%, выше 1 четверти  прошлого года. </w:t>
      </w:r>
    </w:p>
    <w:p w:rsidR="00981DB1" w:rsidRPr="00057833" w:rsidRDefault="00370E19" w:rsidP="00057833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Cs/>
          <w:lang w:val="kk-KZ"/>
        </w:rPr>
      </w:pPr>
      <w:r w:rsidRPr="00057833">
        <w:rPr>
          <w:bCs/>
          <w:lang w:val="kk-KZ"/>
        </w:rPr>
        <w:lastRenderedPageBreak/>
        <w:t xml:space="preserve">Анализируя качество знаний учащихся по предметам ЕМЦ и ЕНЦ </w:t>
      </w:r>
      <w:r w:rsidR="00206A04" w:rsidRPr="00057833">
        <w:rPr>
          <w:bCs/>
          <w:lang w:val="kk-KZ"/>
        </w:rPr>
        <w:t xml:space="preserve">за три года </w:t>
      </w:r>
      <w:r w:rsidRPr="00057833">
        <w:rPr>
          <w:bCs/>
          <w:lang w:val="kk-KZ"/>
        </w:rPr>
        <w:t>можно отметить положительную динамику</w:t>
      </w:r>
      <w:r w:rsidR="00206A04" w:rsidRPr="00057833">
        <w:rPr>
          <w:bCs/>
          <w:lang w:val="kk-KZ"/>
        </w:rPr>
        <w:t xml:space="preserve"> </w:t>
      </w:r>
      <w:r w:rsidR="00754A44" w:rsidRPr="00057833">
        <w:rPr>
          <w:bCs/>
          <w:lang w:val="kk-KZ"/>
        </w:rPr>
        <w:t>роста на 8,21 %.   На повышении качества знаний также сказывается переход в 4 четверти на дистанционное обучение.</w:t>
      </w:r>
    </w:p>
    <w:p w:rsidR="00817291" w:rsidRPr="00057833" w:rsidRDefault="002A20C1" w:rsidP="0005783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833">
        <w:rPr>
          <w:rFonts w:ascii="Times New Roman" w:hAnsi="Times New Roman" w:cs="Times New Roman"/>
          <w:sz w:val="24"/>
          <w:szCs w:val="24"/>
        </w:rPr>
        <w:t xml:space="preserve">Выше городского уровня качество знаний </w:t>
      </w:r>
      <w:r w:rsidR="002B12EA" w:rsidRPr="00057833">
        <w:rPr>
          <w:rFonts w:ascii="Times New Roman" w:hAnsi="Times New Roman" w:cs="Times New Roman"/>
          <w:sz w:val="24"/>
          <w:szCs w:val="24"/>
        </w:rPr>
        <w:t xml:space="preserve">по математике, информатике </w:t>
      </w:r>
      <w:r w:rsidRPr="00057833">
        <w:rPr>
          <w:rFonts w:ascii="Times New Roman" w:hAnsi="Times New Roman" w:cs="Times New Roman"/>
          <w:sz w:val="24"/>
          <w:szCs w:val="24"/>
        </w:rPr>
        <w:t>в 1</w:t>
      </w:r>
      <w:r w:rsidR="00493E4D" w:rsidRPr="00057833">
        <w:rPr>
          <w:rFonts w:ascii="Times New Roman" w:hAnsi="Times New Roman" w:cs="Times New Roman"/>
          <w:sz w:val="24"/>
          <w:szCs w:val="24"/>
        </w:rPr>
        <w:t xml:space="preserve">8 </w:t>
      </w:r>
      <w:r w:rsidRPr="00057833">
        <w:rPr>
          <w:rFonts w:ascii="Times New Roman" w:hAnsi="Times New Roman" w:cs="Times New Roman"/>
          <w:sz w:val="24"/>
          <w:szCs w:val="24"/>
        </w:rPr>
        <w:t>школах</w:t>
      </w:r>
      <w:r w:rsidR="002B12EA" w:rsidRPr="00057833">
        <w:rPr>
          <w:rFonts w:ascii="Times New Roman" w:hAnsi="Times New Roman" w:cs="Times New Roman"/>
          <w:sz w:val="24"/>
          <w:szCs w:val="24"/>
        </w:rPr>
        <w:t>, по физике – 22 школах, по химии – 20 школах, биологии – 17 школах, географии – 23 школах.</w:t>
      </w:r>
      <w:r w:rsidR="00817291" w:rsidRPr="00057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291" w:rsidRPr="00057833" w:rsidRDefault="00817291" w:rsidP="0005783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572"/>
        <w:gridCol w:w="1267"/>
        <w:gridCol w:w="1265"/>
        <w:gridCol w:w="1015"/>
      </w:tblGrid>
      <w:tr w:rsidR="008D2755" w:rsidRPr="00057833" w:rsidTr="008D2755">
        <w:trPr>
          <w:trHeight w:val="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</w:t>
            </w:r>
          </w:p>
        </w:tc>
      </w:tr>
      <w:tr w:rsidR="008D2755" w:rsidRPr="00057833" w:rsidTr="008D2755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Лиц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8D2755" w:rsidRPr="00057833" w:rsidTr="008D2755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шл</w:t>
            </w:r>
            <w:proofErr w:type="spellEnd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93,9</w:t>
            </w:r>
          </w:p>
        </w:tc>
      </w:tr>
      <w:tr w:rsidR="008D2755" w:rsidRPr="00057833" w:rsidTr="008D275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Гим</w:t>
            </w:r>
            <w:proofErr w:type="spellEnd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</w:t>
            </w:r>
          </w:p>
        </w:tc>
      </w:tr>
      <w:tr w:rsidR="008D2755" w:rsidRPr="00057833" w:rsidTr="008D275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шг10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8D2755" w:rsidRPr="00057833" w:rsidTr="008D275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Шл</w:t>
            </w:r>
            <w:proofErr w:type="spellEnd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92,3</w:t>
            </w:r>
          </w:p>
        </w:tc>
      </w:tr>
      <w:tr w:rsidR="008D2755" w:rsidRPr="00057833" w:rsidTr="008D275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8D2755" w:rsidRPr="00057833" w:rsidTr="008D275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88,4</w:t>
            </w:r>
          </w:p>
        </w:tc>
      </w:tr>
      <w:tr w:rsidR="008D2755" w:rsidRPr="00057833" w:rsidTr="008D275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шл</w:t>
            </w:r>
            <w:proofErr w:type="spellEnd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97,6</w:t>
            </w:r>
          </w:p>
        </w:tc>
      </w:tr>
      <w:tr w:rsidR="008D2755" w:rsidRPr="00057833" w:rsidTr="008D2755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шл</w:t>
            </w:r>
            <w:proofErr w:type="spellEnd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</w:t>
            </w:r>
          </w:p>
        </w:tc>
      </w:tr>
      <w:tr w:rsidR="008D2755" w:rsidRPr="00057833" w:rsidTr="008D2755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88,1</w:t>
            </w:r>
          </w:p>
        </w:tc>
      </w:tr>
      <w:tr w:rsidR="008D2755" w:rsidRPr="00057833" w:rsidTr="008D2755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шг</w:t>
            </w:r>
            <w:proofErr w:type="spellEnd"/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95,8</w:t>
            </w: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Ош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95,3</w:t>
            </w: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93,8</w:t>
            </w:r>
          </w:p>
        </w:tc>
      </w:tr>
      <w:tr w:rsidR="008D2755" w:rsidRPr="00057833" w:rsidTr="008D27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Сш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5" w:rsidRPr="00057833" w:rsidRDefault="008D2755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88,2</w:t>
            </w:r>
          </w:p>
        </w:tc>
      </w:tr>
    </w:tbl>
    <w:p w:rsidR="008851C6" w:rsidRPr="00057833" w:rsidRDefault="00322FF3" w:rsidP="00057833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>Из школ нового типа ниже общегородского уровня качество знаний по биологии в школе-</w:t>
      </w:r>
      <w:r w:rsidR="0004408E" w:rsidRPr="00057833">
        <w:rPr>
          <w:rFonts w:ascii="Times New Roman" w:hAnsi="Times New Roman" w:cs="Times New Roman"/>
          <w:sz w:val="24"/>
          <w:szCs w:val="24"/>
        </w:rPr>
        <w:t xml:space="preserve">лицее №11, по информатике в школе </w:t>
      </w:r>
      <w:proofErr w:type="gramStart"/>
      <w:r w:rsidR="0004408E" w:rsidRPr="00057833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04408E" w:rsidRPr="00057833">
        <w:rPr>
          <w:rFonts w:ascii="Times New Roman" w:hAnsi="Times New Roman" w:cs="Times New Roman"/>
          <w:sz w:val="24"/>
          <w:szCs w:val="24"/>
        </w:rPr>
        <w:t>имназии №12.</w:t>
      </w:r>
      <w:r w:rsidRPr="00057833">
        <w:rPr>
          <w:rFonts w:ascii="Times New Roman" w:hAnsi="Times New Roman" w:cs="Times New Roman"/>
          <w:sz w:val="24"/>
          <w:szCs w:val="24"/>
        </w:rPr>
        <w:t xml:space="preserve"> </w:t>
      </w:r>
      <w:r w:rsidR="009144A2" w:rsidRPr="00057833">
        <w:rPr>
          <w:rFonts w:ascii="Times New Roman" w:hAnsi="Times New Roman" w:cs="Times New Roman"/>
          <w:sz w:val="24"/>
          <w:szCs w:val="24"/>
        </w:rPr>
        <w:t>В школах 16, 46 качество знаний выше городского уровня по всем предметам естественного цикла.</w:t>
      </w:r>
    </w:p>
    <w:p w:rsidR="008969FE" w:rsidRPr="00057833" w:rsidRDefault="008969FE" w:rsidP="0005783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 xml:space="preserve">Ниже городского показателя качество знаний по математике, информатике в 30 школах, по физике – 26 школах, по химии – 28 школах, биологии – 31 школах, географии – 25 школах. </w:t>
      </w:r>
    </w:p>
    <w:p w:rsidR="008969FE" w:rsidRPr="00057833" w:rsidRDefault="00F5023D" w:rsidP="0005783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>10 школ,  с низкими показателями качества знаний по предметам ЕМЦ и ЕНЦ показаны в таблице.</w:t>
      </w: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71"/>
        <w:gridCol w:w="930"/>
        <w:gridCol w:w="739"/>
        <w:gridCol w:w="962"/>
        <w:gridCol w:w="710"/>
        <w:gridCol w:w="991"/>
        <w:gridCol w:w="851"/>
        <w:gridCol w:w="850"/>
        <w:gridCol w:w="851"/>
        <w:gridCol w:w="708"/>
        <w:gridCol w:w="708"/>
      </w:tblGrid>
      <w:tr w:rsidR="00F4494B" w:rsidRPr="00057833" w:rsidTr="002F79DF">
        <w:trPr>
          <w:trHeight w:val="471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информатика</w:t>
            </w:r>
          </w:p>
        </w:tc>
      </w:tr>
      <w:tr w:rsidR="00F4494B" w:rsidRPr="00057833" w:rsidTr="00F4494B">
        <w:trPr>
          <w:trHeight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Кач</w:t>
            </w:r>
            <w:proofErr w:type="spellEnd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-во знаний за 1 </w:t>
            </w: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Кач</w:t>
            </w:r>
            <w:proofErr w:type="spellEnd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-во знаний за 1 </w:t>
            </w: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Кач</w:t>
            </w:r>
            <w:proofErr w:type="spellEnd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-во знаний за 1 </w:t>
            </w: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Кач</w:t>
            </w:r>
            <w:proofErr w:type="spellEnd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-во знаний за 1 </w:t>
            </w: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Кач</w:t>
            </w:r>
            <w:proofErr w:type="spellEnd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-во знаний за 1 </w:t>
            </w: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Кач</w:t>
            </w:r>
            <w:proofErr w:type="spellEnd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-во знаний за 1 </w:t>
            </w: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четв</w:t>
            </w:r>
            <w:proofErr w:type="spellEnd"/>
          </w:p>
        </w:tc>
      </w:tr>
      <w:tr w:rsidR="00F4494B" w:rsidRPr="00057833" w:rsidTr="00F4494B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сш 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МСШ 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</w:t>
            </w:r>
            <w:proofErr w:type="spellEnd"/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F4494B" w:rsidRPr="00057833" w:rsidTr="00F4494B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сш 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 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</w:t>
            </w: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77,2</w:t>
            </w:r>
          </w:p>
        </w:tc>
      </w:tr>
      <w:tr w:rsidR="00F4494B" w:rsidRPr="00057833" w:rsidTr="00F4494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Сш 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 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4494B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4B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</w:t>
            </w:r>
          </w:p>
        </w:tc>
      </w:tr>
      <w:tr w:rsidR="00F5023D" w:rsidRPr="00057833" w:rsidTr="00F4494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Сш 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 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23</w:t>
            </w:r>
            <w:r w:rsidR="00F7697C"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</w:tr>
      <w:tr w:rsidR="00F5023D" w:rsidRPr="00057833" w:rsidTr="00F4494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Сш 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 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</w:tr>
      <w:tr w:rsidR="00F5023D" w:rsidRPr="00057833" w:rsidTr="00F4494B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Сш 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 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73,1</w:t>
            </w:r>
          </w:p>
        </w:tc>
      </w:tr>
      <w:tr w:rsidR="00F5023D" w:rsidRPr="00057833" w:rsidTr="00F4494B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Ош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 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F5023D" w:rsidRPr="00057833" w:rsidTr="00F4494B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 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F5023D" w:rsidRPr="00057833" w:rsidTr="00F4494B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Сш 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</w:t>
            </w:r>
          </w:p>
        </w:tc>
      </w:tr>
      <w:tr w:rsidR="00F5023D" w:rsidRPr="00057833" w:rsidTr="00F4494B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интернат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D" w:rsidRPr="00057833" w:rsidRDefault="00F5023D" w:rsidP="000578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26,4</w:t>
            </w:r>
          </w:p>
        </w:tc>
      </w:tr>
    </w:tbl>
    <w:p w:rsidR="008969FE" w:rsidRPr="00057833" w:rsidRDefault="00F7697C" w:rsidP="0005783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>Из таблицы видно, что школы 5(химия, математика), 23(биология, химия, физика), 32</w:t>
      </w:r>
      <w:r w:rsidR="00A80B4F" w:rsidRPr="00057833">
        <w:rPr>
          <w:rFonts w:ascii="Times New Roman" w:hAnsi="Times New Roman" w:cs="Times New Roman"/>
          <w:sz w:val="24"/>
          <w:szCs w:val="24"/>
        </w:rPr>
        <w:t xml:space="preserve"> (</w:t>
      </w:r>
      <w:r w:rsidRPr="00057833">
        <w:rPr>
          <w:rFonts w:ascii="Times New Roman" w:hAnsi="Times New Roman" w:cs="Times New Roman"/>
          <w:sz w:val="24"/>
          <w:szCs w:val="24"/>
        </w:rPr>
        <w:t xml:space="preserve">по предметам ЕМЦ и ЕНЦ), 12 </w:t>
      </w:r>
      <w:proofErr w:type="gramStart"/>
      <w:r w:rsidRPr="000578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7833">
        <w:rPr>
          <w:rFonts w:ascii="Times New Roman" w:hAnsi="Times New Roman" w:cs="Times New Roman"/>
          <w:sz w:val="24"/>
          <w:szCs w:val="24"/>
        </w:rPr>
        <w:t>информатике) входят в 10 школ с низким качеством знаний.</w:t>
      </w:r>
    </w:p>
    <w:p w:rsidR="00D25AE9" w:rsidRPr="00057833" w:rsidRDefault="00DB5CFE" w:rsidP="0005783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>Кадровое обеспечение методической службы школы (заместитель директора по учебной работе,  курирующего предметы ЕМЦ и ЕНЦ).</w:t>
      </w:r>
    </w:p>
    <w:p w:rsidR="00DB5CFE" w:rsidRPr="00057833" w:rsidRDefault="00857DD6" w:rsidP="00057833">
      <w:pPr>
        <w:pStyle w:val="a3"/>
        <w:shd w:val="clear" w:color="auto" w:fill="FFFFFF"/>
        <w:spacing w:before="0" w:beforeAutospacing="0" w:after="0" w:afterAutospacing="0"/>
        <w:ind w:left="57" w:right="57" w:firstLine="540"/>
        <w:jc w:val="both"/>
        <w:rPr>
          <w:lang w:val="kk-KZ"/>
        </w:rPr>
      </w:pPr>
      <w:r w:rsidRPr="00057833">
        <w:rPr>
          <w:lang w:val="kk-KZ"/>
        </w:rPr>
        <w:t>Состояние преподавания предметов во многом зависит от эффективности контроля со стороны курирующих заместителей директоров по УР. Курирование предметов в изученных школах осуществляется следующим составом</w:t>
      </w:r>
      <w:r w:rsidR="00DB5CFE" w:rsidRPr="00057833">
        <w:rPr>
          <w:lang w:val="kk-KZ"/>
        </w:rPr>
        <w:t xml:space="preserve"> з</w:t>
      </w:r>
      <w:r w:rsidRPr="00057833">
        <w:rPr>
          <w:lang w:val="kk-KZ"/>
        </w:rPr>
        <w:t xml:space="preserve">аместителей директоров </w:t>
      </w:r>
      <w:r w:rsidR="00DB5CFE" w:rsidRPr="00057833">
        <w:rPr>
          <w:lang w:val="kk-KZ"/>
        </w:rPr>
        <w:t xml:space="preserve"> по учебной работе. </w:t>
      </w:r>
    </w:p>
    <w:p w:rsidR="00DB5CFE" w:rsidRPr="00057833" w:rsidRDefault="00DB5CFE" w:rsidP="00057833">
      <w:pPr>
        <w:pStyle w:val="a3"/>
        <w:shd w:val="clear" w:color="auto" w:fill="FFFFFF"/>
        <w:spacing w:before="0" w:beforeAutospacing="0" w:after="0" w:afterAutospacing="0"/>
        <w:ind w:left="57" w:right="57" w:firstLine="540"/>
        <w:jc w:val="both"/>
        <w:rPr>
          <w:b/>
          <w:lang w:val="kk-KZ"/>
        </w:rPr>
      </w:pPr>
      <w:r w:rsidRPr="00057833">
        <w:rPr>
          <w:b/>
          <w:lang w:val="kk-KZ"/>
        </w:rPr>
        <w:t xml:space="preserve">Кадровое обеспечение курирования предметов ЕНЦ в школах </w:t>
      </w:r>
      <w:r w:rsidR="00F7697C" w:rsidRPr="00057833">
        <w:t xml:space="preserve">№ </w:t>
      </w:r>
      <w:r w:rsidR="00F7697C" w:rsidRPr="00057833">
        <w:rPr>
          <w:b/>
        </w:rPr>
        <w:t>5, 12, 16, 23, 32, 46</w:t>
      </w:r>
      <w:r w:rsidR="00F7697C" w:rsidRPr="00057833">
        <w:rPr>
          <w:b/>
          <w:lang w:val="kk-KZ"/>
        </w:rPr>
        <w:t xml:space="preserve"> </w:t>
      </w:r>
      <w:r w:rsidRPr="00057833">
        <w:rPr>
          <w:b/>
        </w:rPr>
        <w:t xml:space="preserve"> представлены в таблице:</w:t>
      </w:r>
    </w:p>
    <w:p w:rsidR="00DB5CFE" w:rsidRPr="00057833" w:rsidRDefault="00DB5CFE" w:rsidP="00057833">
      <w:pPr>
        <w:spacing w:after="0"/>
        <w:ind w:left="57" w:right="5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326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970"/>
        <w:gridCol w:w="1558"/>
        <w:gridCol w:w="850"/>
        <w:gridCol w:w="1134"/>
        <w:gridCol w:w="992"/>
        <w:gridCol w:w="993"/>
        <w:gridCol w:w="850"/>
        <w:gridCol w:w="851"/>
        <w:gridCol w:w="994"/>
        <w:gridCol w:w="1134"/>
      </w:tblGrid>
      <w:tr w:rsidR="008851C6" w:rsidRPr="00057833" w:rsidTr="00B337ED">
        <w:tc>
          <w:tcPr>
            <w:tcW w:w="970" w:type="dxa"/>
            <w:vMerge w:val="restart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 №</w:t>
            </w:r>
          </w:p>
        </w:tc>
        <w:tc>
          <w:tcPr>
            <w:tcW w:w="1558" w:type="dxa"/>
            <w:vMerge w:val="restart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зам</w:t>
            </w:r>
          </w:p>
        </w:tc>
        <w:tc>
          <w:tcPr>
            <w:tcW w:w="1984" w:type="dxa"/>
            <w:gridSpan w:val="2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2835" w:type="dxa"/>
            <w:gridSpan w:val="3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Педстаж</w:t>
            </w:r>
          </w:p>
        </w:tc>
        <w:tc>
          <w:tcPr>
            <w:tcW w:w="1845" w:type="dxa"/>
            <w:gridSpan w:val="2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Стаж руков.</w:t>
            </w:r>
          </w:p>
        </w:tc>
        <w:tc>
          <w:tcPr>
            <w:tcW w:w="1134" w:type="dxa"/>
            <w:vMerge w:val="restart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</w:tr>
      <w:tr w:rsidR="008851C6" w:rsidRPr="00057833" w:rsidTr="00B337ED">
        <w:tc>
          <w:tcPr>
            <w:tcW w:w="970" w:type="dxa"/>
            <w:vMerge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vMerge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</w:t>
            </w:r>
          </w:p>
        </w:tc>
        <w:tc>
          <w:tcPr>
            <w:tcW w:w="1134" w:type="dxa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Педагог-исследователь</w:t>
            </w:r>
          </w:p>
        </w:tc>
        <w:tc>
          <w:tcPr>
            <w:tcW w:w="992" w:type="dxa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10 лет</w:t>
            </w:r>
          </w:p>
        </w:tc>
        <w:tc>
          <w:tcPr>
            <w:tcW w:w="993" w:type="dxa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20 лет</w:t>
            </w:r>
          </w:p>
        </w:tc>
        <w:tc>
          <w:tcPr>
            <w:tcW w:w="850" w:type="dxa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Более 20</w:t>
            </w:r>
          </w:p>
        </w:tc>
        <w:tc>
          <w:tcPr>
            <w:tcW w:w="851" w:type="dxa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5 лет</w:t>
            </w:r>
          </w:p>
        </w:tc>
        <w:tc>
          <w:tcPr>
            <w:tcW w:w="994" w:type="dxa"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Более 5 лет</w:t>
            </w:r>
          </w:p>
        </w:tc>
        <w:tc>
          <w:tcPr>
            <w:tcW w:w="1134" w:type="dxa"/>
            <w:vMerge/>
          </w:tcPr>
          <w:p w:rsidR="008851C6" w:rsidRPr="00057833" w:rsidRDefault="008851C6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337ED" w:rsidRPr="00057833" w:rsidTr="00B337ED">
        <w:tc>
          <w:tcPr>
            <w:tcW w:w="97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58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337ED" w:rsidRPr="00057833" w:rsidRDefault="00344C02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:rsidR="00B337ED" w:rsidRPr="00057833" w:rsidRDefault="008F2B21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337ED" w:rsidRPr="00057833" w:rsidRDefault="00344C02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</w:tr>
      <w:tr w:rsidR="00B337ED" w:rsidRPr="00057833" w:rsidTr="00B337ED">
        <w:tc>
          <w:tcPr>
            <w:tcW w:w="97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558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Английс-кий язык</w:t>
            </w:r>
          </w:p>
        </w:tc>
      </w:tr>
      <w:tr w:rsidR="00B337ED" w:rsidRPr="00057833" w:rsidTr="00B337ED">
        <w:tc>
          <w:tcPr>
            <w:tcW w:w="970" w:type="dxa"/>
          </w:tcPr>
          <w:p w:rsidR="00B337ED" w:rsidRPr="00057833" w:rsidRDefault="00B337ED" w:rsidP="00057833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558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и физика</w:t>
            </w:r>
          </w:p>
        </w:tc>
      </w:tr>
      <w:tr w:rsidR="00B337ED" w:rsidRPr="00057833" w:rsidTr="00B337ED">
        <w:tc>
          <w:tcPr>
            <w:tcW w:w="97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1558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Каз.яз Биология</w:t>
            </w:r>
          </w:p>
        </w:tc>
      </w:tr>
      <w:tr w:rsidR="00B337ED" w:rsidRPr="00057833" w:rsidTr="00B337ED">
        <w:tc>
          <w:tcPr>
            <w:tcW w:w="970" w:type="dxa"/>
          </w:tcPr>
          <w:p w:rsidR="00B337ED" w:rsidRPr="00057833" w:rsidRDefault="00B337ED" w:rsidP="00057833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1558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337ED" w:rsidRPr="00057833" w:rsidRDefault="00B337ED" w:rsidP="00057833">
            <w:pPr>
              <w:pStyle w:val="a4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</w:tr>
      <w:tr w:rsidR="00B337ED" w:rsidRPr="00057833" w:rsidTr="00B337ED">
        <w:tc>
          <w:tcPr>
            <w:tcW w:w="970" w:type="dxa"/>
          </w:tcPr>
          <w:p w:rsidR="00B337ED" w:rsidRPr="00057833" w:rsidRDefault="00B337ED" w:rsidP="00057833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46</w:t>
            </w:r>
          </w:p>
        </w:tc>
        <w:tc>
          <w:tcPr>
            <w:tcW w:w="1558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B337ED" w:rsidRPr="00057833" w:rsidRDefault="00B337ED" w:rsidP="00057833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Химия, биолог</w:t>
            </w: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ия</w:t>
            </w:r>
          </w:p>
        </w:tc>
      </w:tr>
      <w:tr w:rsidR="00B337ED" w:rsidRPr="00057833" w:rsidTr="00B337ED">
        <w:tc>
          <w:tcPr>
            <w:tcW w:w="970" w:type="dxa"/>
          </w:tcPr>
          <w:p w:rsidR="00B337ED" w:rsidRPr="00057833" w:rsidRDefault="00B337ED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Итого</w:t>
            </w:r>
          </w:p>
        </w:tc>
        <w:tc>
          <w:tcPr>
            <w:tcW w:w="1558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B337ED" w:rsidRPr="00057833" w:rsidRDefault="00B337ED" w:rsidP="00057833">
            <w:pPr>
              <w:pStyle w:val="a4"/>
              <w:spacing w:after="0"/>
              <w:ind w:left="57" w:right="5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B337ED" w:rsidRPr="00057833" w:rsidRDefault="00B337ED" w:rsidP="00057833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9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B337ED" w:rsidRPr="00057833" w:rsidRDefault="00B337ED" w:rsidP="0005783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53C6F" w:rsidRPr="00057833" w:rsidRDefault="00153C6F" w:rsidP="00057833">
      <w:pPr>
        <w:spacing w:after="0"/>
        <w:ind w:left="57" w:right="57"/>
        <w:rPr>
          <w:rFonts w:ascii="Times New Roman" w:hAnsi="Times New Roman" w:cs="Times New Roman"/>
          <w:sz w:val="24"/>
          <w:szCs w:val="24"/>
          <w:lang w:val="kk-KZ"/>
        </w:rPr>
      </w:pPr>
    </w:p>
    <w:p w:rsidR="00B337ED" w:rsidRPr="00057833" w:rsidRDefault="00B337ED" w:rsidP="0005783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  <w:lang w:val="kk-KZ"/>
        </w:rPr>
        <w:t xml:space="preserve">Из 8 заместителей директора по учебной работе: с высшей категорией – </w:t>
      </w:r>
      <w:r w:rsidR="003B1EFB" w:rsidRPr="0005783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05783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F2B21" w:rsidRPr="00057833">
        <w:rPr>
          <w:rFonts w:ascii="Times New Roman" w:hAnsi="Times New Roman" w:cs="Times New Roman"/>
          <w:sz w:val="24"/>
          <w:szCs w:val="24"/>
          <w:lang w:val="kk-KZ"/>
        </w:rPr>
        <w:t xml:space="preserve">педагог –исследователь – </w:t>
      </w:r>
      <w:r w:rsidR="003B1EFB" w:rsidRPr="0005783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8F2B21" w:rsidRPr="00057833">
        <w:rPr>
          <w:rFonts w:ascii="Times New Roman" w:hAnsi="Times New Roman" w:cs="Times New Roman"/>
          <w:sz w:val="24"/>
          <w:szCs w:val="24"/>
          <w:lang w:val="kk-KZ"/>
        </w:rPr>
        <w:t xml:space="preserve">, что составляет 100 </w:t>
      </w:r>
      <w:r w:rsidR="008F2B21" w:rsidRPr="00057833">
        <w:rPr>
          <w:rFonts w:ascii="Times New Roman" w:hAnsi="Times New Roman" w:cs="Times New Roman"/>
          <w:sz w:val="24"/>
          <w:szCs w:val="24"/>
        </w:rPr>
        <w:t xml:space="preserve">%, со стажем руководящей работы более 5 лет –  </w:t>
      </w:r>
      <w:r w:rsidR="008851C6" w:rsidRPr="00057833">
        <w:rPr>
          <w:rFonts w:ascii="Times New Roman" w:hAnsi="Times New Roman" w:cs="Times New Roman"/>
          <w:sz w:val="24"/>
          <w:szCs w:val="24"/>
        </w:rPr>
        <w:t xml:space="preserve">62,5 %. По преподаваемому предмету 6 заместителей директоров по учебной работе являются предметниками естественного цикла. В школе гимназии № 12 курирует предметы </w:t>
      </w:r>
      <w:r w:rsidR="00C90DB3" w:rsidRPr="00057833">
        <w:rPr>
          <w:rFonts w:ascii="Times New Roman" w:hAnsi="Times New Roman" w:cs="Times New Roman"/>
          <w:sz w:val="24"/>
          <w:szCs w:val="24"/>
        </w:rPr>
        <w:t xml:space="preserve">ЕМЦ и ЕНЦ по образованию учитель </w:t>
      </w:r>
      <w:r w:rsidR="008851C6" w:rsidRPr="00057833">
        <w:rPr>
          <w:rFonts w:ascii="Times New Roman" w:hAnsi="Times New Roman" w:cs="Times New Roman"/>
          <w:sz w:val="24"/>
          <w:szCs w:val="24"/>
        </w:rPr>
        <w:t xml:space="preserve"> английского языка, но она прошла курсы повышения квалификации </w:t>
      </w:r>
      <w:r w:rsidR="008851C6" w:rsidRPr="00057833">
        <w:rPr>
          <w:rFonts w:ascii="Times New Roman" w:hAnsi="Times New Roman" w:cs="Times New Roman"/>
          <w:sz w:val="24"/>
          <w:szCs w:val="24"/>
          <w:lang w:val="kk-KZ"/>
        </w:rPr>
        <w:t>по профессии «Вычислительная техника и программное обеспечение» (КГКП «Электротезнический колледж»), 2018г.</w:t>
      </w:r>
      <w:r w:rsidR="00C90DB3" w:rsidRPr="00057833">
        <w:rPr>
          <w:rFonts w:ascii="Times New Roman" w:hAnsi="Times New Roman" w:cs="Times New Roman"/>
          <w:sz w:val="24"/>
          <w:szCs w:val="24"/>
          <w:lang w:val="kk-KZ"/>
        </w:rPr>
        <w:t xml:space="preserve"> В сш № 23 один заместитель по УР является по образованию учителем казахского языка.</w:t>
      </w:r>
    </w:p>
    <w:p w:rsidR="008F2B21" w:rsidRPr="00057833" w:rsidRDefault="003B1EFB" w:rsidP="0005783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F2B21" w:rsidRPr="00057833">
        <w:rPr>
          <w:rFonts w:ascii="Times New Roman" w:hAnsi="Times New Roman" w:cs="Times New Roman"/>
          <w:sz w:val="24"/>
          <w:szCs w:val="24"/>
        </w:rPr>
        <w:t xml:space="preserve"> качественный состав заместителей директоров </w:t>
      </w:r>
      <w:r w:rsidR="00C90DB3" w:rsidRPr="00057833">
        <w:rPr>
          <w:rFonts w:ascii="Times New Roman" w:hAnsi="Times New Roman" w:cs="Times New Roman"/>
          <w:sz w:val="24"/>
          <w:szCs w:val="24"/>
        </w:rPr>
        <w:t xml:space="preserve">по УР </w:t>
      </w:r>
      <w:r w:rsidRPr="00057833">
        <w:rPr>
          <w:rFonts w:ascii="Times New Roman" w:hAnsi="Times New Roman" w:cs="Times New Roman"/>
          <w:sz w:val="24"/>
          <w:szCs w:val="24"/>
        </w:rPr>
        <w:t xml:space="preserve">изученных школ </w:t>
      </w:r>
      <w:r w:rsidR="008F2B21" w:rsidRPr="00057833">
        <w:rPr>
          <w:rFonts w:ascii="Times New Roman" w:hAnsi="Times New Roman" w:cs="Times New Roman"/>
          <w:sz w:val="24"/>
          <w:szCs w:val="24"/>
        </w:rPr>
        <w:t xml:space="preserve">свидетельствует о </w:t>
      </w:r>
      <w:r w:rsidR="00C90DB3" w:rsidRPr="00057833">
        <w:rPr>
          <w:rFonts w:ascii="Times New Roman" w:hAnsi="Times New Roman" w:cs="Times New Roman"/>
          <w:sz w:val="24"/>
          <w:szCs w:val="24"/>
        </w:rPr>
        <w:t>достаточном опыте работы</w:t>
      </w:r>
      <w:r w:rsidR="008F2B21" w:rsidRPr="00057833">
        <w:rPr>
          <w:rFonts w:ascii="Times New Roman" w:hAnsi="Times New Roman" w:cs="Times New Roman"/>
          <w:sz w:val="24"/>
          <w:szCs w:val="24"/>
        </w:rPr>
        <w:t xml:space="preserve"> и способности оказать методическую помощь и осуществлять функции контроля с учетом повышенных требований к качеству образования.</w:t>
      </w:r>
    </w:p>
    <w:p w:rsidR="004C582B" w:rsidRPr="00057833" w:rsidRDefault="00C90DB3" w:rsidP="00057833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ab/>
      </w:r>
      <w:r w:rsidR="004C582B" w:rsidRPr="00057833">
        <w:rPr>
          <w:rFonts w:ascii="Times New Roman" w:hAnsi="Times New Roman" w:cs="Times New Roman"/>
          <w:sz w:val="24"/>
          <w:szCs w:val="24"/>
        </w:rPr>
        <w:t xml:space="preserve">Одной из основных функции управления, </w:t>
      </w:r>
      <w:proofErr w:type="gramStart"/>
      <w:r w:rsidR="004C582B" w:rsidRPr="00057833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="004C582B" w:rsidRPr="00057833">
        <w:rPr>
          <w:rFonts w:ascii="Times New Roman" w:hAnsi="Times New Roman" w:cs="Times New Roman"/>
          <w:sz w:val="24"/>
          <w:szCs w:val="24"/>
        </w:rPr>
        <w:t xml:space="preserve"> на получение информации о деятельности педагогов  и на её оценку с целью принятия конструктивных решений по дальнейшей оптимизации управления и самоуправления в школе является </w:t>
      </w:r>
      <w:proofErr w:type="spellStart"/>
      <w:r w:rsidR="004C582B" w:rsidRPr="0005783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4C582B" w:rsidRPr="00057833">
        <w:rPr>
          <w:rFonts w:ascii="Times New Roman" w:hAnsi="Times New Roman" w:cs="Times New Roman"/>
          <w:sz w:val="24"/>
          <w:szCs w:val="24"/>
        </w:rPr>
        <w:t xml:space="preserve"> контроль. </w:t>
      </w:r>
      <w:r w:rsidR="00344C02" w:rsidRPr="00057833">
        <w:rPr>
          <w:rFonts w:ascii="Times New Roman" w:hAnsi="Times New Roman" w:cs="Times New Roman"/>
          <w:sz w:val="24"/>
          <w:szCs w:val="24"/>
        </w:rPr>
        <w:t xml:space="preserve">Для подведения итогов контроля используется такие формы: педсовет, административное совещание (при директоре, завуче), заседания методического совета, приказы по школе, справки. </w:t>
      </w:r>
      <w:r w:rsidR="00C33B4D" w:rsidRPr="00057833">
        <w:rPr>
          <w:rFonts w:ascii="Times New Roman" w:hAnsi="Times New Roman" w:cs="Times New Roman"/>
          <w:sz w:val="24"/>
          <w:szCs w:val="24"/>
        </w:rPr>
        <w:t>Документы методической службы в справке по памятке предоставила только одна школа сш № 5.</w:t>
      </w:r>
    </w:p>
    <w:p w:rsidR="008F2B21" w:rsidRPr="00057833" w:rsidRDefault="00C90DB3" w:rsidP="0005783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 xml:space="preserve">В планах ВШК в содержании контроля имеется выход на </w:t>
      </w:r>
      <w:r w:rsidR="004C582B" w:rsidRPr="00057833">
        <w:rPr>
          <w:rFonts w:ascii="Times New Roman" w:hAnsi="Times New Roman" w:cs="Times New Roman"/>
          <w:sz w:val="24"/>
          <w:szCs w:val="24"/>
        </w:rPr>
        <w:t xml:space="preserve">предметы, </w:t>
      </w:r>
      <w:r w:rsidRPr="00057833">
        <w:rPr>
          <w:rFonts w:ascii="Times New Roman" w:hAnsi="Times New Roman" w:cs="Times New Roman"/>
          <w:sz w:val="24"/>
          <w:szCs w:val="24"/>
        </w:rPr>
        <w:t xml:space="preserve">степень усвоения </w:t>
      </w:r>
      <w:r w:rsidR="004C582B" w:rsidRPr="00057833">
        <w:rPr>
          <w:rFonts w:ascii="Times New Roman" w:hAnsi="Times New Roman" w:cs="Times New Roman"/>
          <w:sz w:val="24"/>
          <w:szCs w:val="24"/>
        </w:rPr>
        <w:t xml:space="preserve">программного материала, реализацию Государственных общеобязательные стандарты среднего общего образования Республики Казахстан, эффективность использования методик и технологий, повышение профессионального роста педагогических кадров. Виды, формы и методы контроля разнообразны. Но в условиях дистанционного обучения </w:t>
      </w:r>
      <w:r w:rsidR="00AF1871" w:rsidRPr="00057833">
        <w:rPr>
          <w:rFonts w:ascii="Times New Roman" w:hAnsi="Times New Roman" w:cs="Times New Roman"/>
          <w:sz w:val="24"/>
          <w:szCs w:val="24"/>
        </w:rPr>
        <w:t xml:space="preserve">виды контроля осуществляются недостаточно полно. Итоги ВШК </w:t>
      </w:r>
      <w:r w:rsidR="00C33B4D" w:rsidRPr="00057833">
        <w:rPr>
          <w:rFonts w:ascii="Times New Roman" w:hAnsi="Times New Roman" w:cs="Times New Roman"/>
          <w:sz w:val="24"/>
          <w:szCs w:val="24"/>
        </w:rPr>
        <w:t xml:space="preserve">преподавания предметов ЕМЦ и ЕНЦ </w:t>
      </w:r>
      <w:r w:rsidR="00AF1871" w:rsidRPr="00057833">
        <w:rPr>
          <w:rFonts w:ascii="Times New Roman" w:hAnsi="Times New Roman" w:cs="Times New Roman"/>
          <w:sz w:val="24"/>
          <w:szCs w:val="24"/>
        </w:rPr>
        <w:t xml:space="preserve">выносятся на совещание при директоре, педагогические советы. </w:t>
      </w:r>
    </w:p>
    <w:p w:rsidR="00AF1871" w:rsidRPr="00057833" w:rsidRDefault="00AF1871" w:rsidP="0005783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8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7833">
        <w:rPr>
          <w:rFonts w:ascii="Times New Roman" w:hAnsi="Times New Roman" w:cs="Times New Roman"/>
          <w:sz w:val="24"/>
          <w:szCs w:val="24"/>
        </w:rPr>
        <w:t xml:space="preserve"> состоянием преподавания и качеством результатов по предметам включен в программу классно-обобщающих контролей в 4,5,9,11 классов. Но дистанционное обучение вносит свои коррективы. </w:t>
      </w:r>
    </w:p>
    <w:p w:rsidR="00C33B4D" w:rsidRPr="00057833" w:rsidRDefault="00C33B4D" w:rsidP="00057833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ab/>
        <w:t>Качественный и количественный состав педагогов ЕМЦ и ЕНЦ.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3"/>
        <w:gridCol w:w="1599"/>
        <w:gridCol w:w="1069"/>
        <w:gridCol w:w="1812"/>
        <w:gridCol w:w="1026"/>
        <w:gridCol w:w="1278"/>
        <w:gridCol w:w="1375"/>
      </w:tblGrid>
      <w:tr w:rsidR="009258BB" w:rsidRPr="00057833" w:rsidTr="0020671F">
        <w:tc>
          <w:tcPr>
            <w:tcW w:w="1053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99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9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2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6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258BB" w:rsidRPr="00057833" w:rsidTr="0020671F">
        <w:tc>
          <w:tcPr>
            <w:tcW w:w="1053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8BB" w:rsidRPr="00057833" w:rsidTr="0020671F">
        <w:tc>
          <w:tcPr>
            <w:tcW w:w="1053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4+1(</w:t>
            </w:r>
            <w:proofErr w:type="spell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8BB" w:rsidRPr="00057833" w:rsidTr="0020671F">
        <w:tc>
          <w:tcPr>
            <w:tcW w:w="1053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8BB" w:rsidRPr="00057833" w:rsidTr="0020671F">
        <w:tc>
          <w:tcPr>
            <w:tcW w:w="1053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8BB" w:rsidRPr="00057833" w:rsidTr="0020671F">
        <w:tc>
          <w:tcPr>
            <w:tcW w:w="1053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8BB" w:rsidRPr="00057833" w:rsidTr="0020671F">
        <w:tc>
          <w:tcPr>
            <w:tcW w:w="1053" w:type="dxa"/>
          </w:tcPr>
          <w:p w:rsidR="009258BB" w:rsidRPr="00057833" w:rsidRDefault="009258BB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58BB" w:rsidRPr="00057833" w:rsidRDefault="0020671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62FA" w:rsidRPr="00057833" w:rsidRDefault="005662FA" w:rsidP="00057833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24845" w:rsidRPr="00057833" w:rsidRDefault="00524845" w:rsidP="0005783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b/>
          <w:sz w:val="24"/>
          <w:szCs w:val="24"/>
        </w:rPr>
        <w:t>Вывод:</w:t>
      </w:r>
      <w:r w:rsidRPr="00057833">
        <w:rPr>
          <w:rFonts w:ascii="Times New Roman" w:hAnsi="Times New Roman" w:cs="Times New Roman"/>
          <w:sz w:val="24"/>
          <w:szCs w:val="24"/>
        </w:rPr>
        <w:t xml:space="preserve"> Достаточно стаби</w:t>
      </w:r>
      <w:r w:rsidR="005B76A2" w:rsidRPr="00057833">
        <w:rPr>
          <w:rFonts w:ascii="Times New Roman" w:hAnsi="Times New Roman" w:cs="Times New Roman"/>
          <w:sz w:val="24"/>
          <w:szCs w:val="24"/>
        </w:rPr>
        <w:t>льный кадровый состав педагогов.</w:t>
      </w:r>
    </w:p>
    <w:p w:rsidR="005B76A2" w:rsidRPr="00057833" w:rsidRDefault="005B76A2" w:rsidP="0005783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 xml:space="preserve">Рассмотрим состав педагогов по </w:t>
      </w:r>
      <w:r w:rsidR="002F79DF" w:rsidRPr="00057833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  <w:r w:rsidRPr="00057833">
        <w:rPr>
          <w:rFonts w:ascii="Times New Roman" w:hAnsi="Times New Roman" w:cs="Times New Roman"/>
          <w:sz w:val="24"/>
          <w:szCs w:val="24"/>
        </w:rPr>
        <w:t>категориям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"/>
        <w:gridCol w:w="828"/>
        <w:gridCol w:w="1411"/>
        <w:gridCol w:w="895"/>
        <w:gridCol w:w="1110"/>
        <w:gridCol w:w="891"/>
        <w:gridCol w:w="892"/>
        <w:gridCol w:w="819"/>
        <w:gridCol w:w="812"/>
        <w:gridCol w:w="1079"/>
      </w:tblGrid>
      <w:tr w:rsidR="002F79DF" w:rsidRPr="00057833" w:rsidTr="002F79DF">
        <w:tc>
          <w:tcPr>
            <w:tcW w:w="786" w:type="dxa"/>
            <w:vMerge w:val="restart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Pr="0005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</w:t>
            </w:r>
          </w:p>
        </w:tc>
        <w:tc>
          <w:tcPr>
            <w:tcW w:w="7758" w:type="dxa"/>
            <w:gridSpan w:val="9"/>
          </w:tcPr>
          <w:p w:rsidR="002F79DF" w:rsidRPr="00057833" w:rsidRDefault="002F79DF" w:rsidP="00057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</w:tr>
      <w:tr w:rsidR="002F79DF" w:rsidRPr="00057833" w:rsidTr="002F79DF">
        <w:tc>
          <w:tcPr>
            <w:tcW w:w="786" w:type="dxa"/>
            <w:vMerge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2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789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99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78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1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8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96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F79DF" w:rsidRPr="00057833" w:rsidTr="002F79DF">
        <w:tc>
          <w:tcPr>
            <w:tcW w:w="78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4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DF" w:rsidRPr="00057833" w:rsidTr="002F79DF">
        <w:tc>
          <w:tcPr>
            <w:tcW w:w="78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9DF" w:rsidRPr="00057833" w:rsidTr="002F79DF">
        <w:tc>
          <w:tcPr>
            <w:tcW w:w="78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9DF" w:rsidRPr="00057833" w:rsidTr="002F79DF">
        <w:tc>
          <w:tcPr>
            <w:tcW w:w="78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9DF" w:rsidRPr="00057833" w:rsidTr="002F79DF">
        <w:tc>
          <w:tcPr>
            <w:tcW w:w="78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9DF" w:rsidRPr="00057833" w:rsidTr="002F79DF">
        <w:tc>
          <w:tcPr>
            <w:tcW w:w="78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4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9DF" w:rsidRPr="00057833" w:rsidTr="002F79DF">
        <w:tc>
          <w:tcPr>
            <w:tcW w:w="786" w:type="dxa"/>
          </w:tcPr>
          <w:p w:rsidR="002F79DF" w:rsidRPr="00057833" w:rsidRDefault="00EA4A4A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4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2F79DF" w:rsidRPr="00057833" w:rsidRDefault="002F79DF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877B0" w:rsidRPr="00057833" w:rsidRDefault="002F79DF" w:rsidP="00057833">
      <w:pPr>
        <w:spacing w:after="0"/>
        <w:ind w:left="57" w:right="57"/>
        <w:rPr>
          <w:rFonts w:ascii="Times New Roman" w:eastAsiaTheme="minorHAnsi" w:hAnsi="Times New Roman" w:cs="Times New Roman"/>
          <w:sz w:val="24"/>
          <w:szCs w:val="24"/>
        </w:rPr>
      </w:pPr>
      <w:r w:rsidRPr="00057833">
        <w:rPr>
          <w:rFonts w:ascii="Times New Roman" w:eastAsiaTheme="minorHAnsi" w:hAnsi="Times New Roman" w:cs="Times New Roman"/>
          <w:sz w:val="24"/>
          <w:szCs w:val="24"/>
        </w:rPr>
        <w:t xml:space="preserve">Из таблицы видно, что в изучаемых школах </w:t>
      </w:r>
      <w:r w:rsidR="00A7027F" w:rsidRPr="00057833">
        <w:rPr>
          <w:rFonts w:ascii="Times New Roman" w:eastAsiaTheme="minorHAnsi" w:hAnsi="Times New Roman" w:cs="Times New Roman"/>
          <w:sz w:val="24"/>
          <w:szCs w:val="24"/>
        </w:rPr>
        <w:t xml:space="preserve">по предметам ЕМЦ преподают </w:t>
      </w:r>
      <w:r w:rsidR="00EA4A4A" w:rsidRPr="00057833">
        <w:rPr>
          <w:rFonts w:ascii="Times New Roman" w:eastAsiaTheme="minorHAnsi" w:hAnsi="Times New Roman" w:cs="Times New Roman"/>
          <w:sz w:val="24"/>
          <w:szCs w:val="24"/>
        </w:rPr>
        <w:t xml:space="preserve">1 мастер, </w:t>
      </w:r>
      <w:r w:rsidR="00A7027F" w:rsidRPr="00057833">
        <w:rPr>
          <w:rFonts w:ascii="Times New Roman" w:eastAsiaTheme="minorHAnsi" w:hAnsi="Times New Roman" w:cs="Times New Roman"/>
          <w:sz w:val="24"/>
          <w:szCs w:val="24"/>
        </w:rPr>
        <w:t xml:space="preserve">14 исследователей, 6 педагогов с высшей категорией, 8 экспертов, 3 педагога с первой категорией. </w:t>
      </w:r>
      <w:r w:rsidR="004877B0" w:rsidRPr="00057833">
        <w:rPr>
          <w:rFonts w:ascii="Times New Roman" w:eastAsiaTheme="minorHAnsi" w:hAnsi="Times New Roman" w:cs="Times New Roman"/>
          <w:sz w:val="24"/>
          <w:szCs w:val="24"/>
        </w:rPr>
        <w:t xml:space="preserve">Таким образом, количество педагогов с высшей и первой категорией составляет 47 %. </w:t>
      </w:r>
    </w:p>
    <w:tbl>
      <w:tblPr>
        <w:tblStyle w:val="a5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834"/>
        <w:gridCol w:w="828"/>
        <w:gridCol w:w="1411"/>
        <w:gridCol w:w="895"/>
        <w:gridCol w:w="1110"/>
        <w:gridCol w:w="891"/>
        <w:gridCol w:w="892"/>
        <w:gridCol w:w="819"/>
        <w:gridCol w:w="812"/>
        <w:gridCol w:w="1079"/>
      </w:tblGrid>
      <w:tr w:rsidR="004877B0" w:rsidRPr="00057833" w:rsidTr="004877B0">
        <w:tc>
          <w:tcPr>
            <w:tcW w:w="804" w:type="dxa"/>
            <w:vMerge w:val="restart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932" w:type="dxa"/>
            <w:gridSpan w:val="9"/>
          </w:tcPr>
          <w:p w:rsidR="004877B0" w:rsidRPr="00057833" w:rsidRDefault="004877B0" w:rsidP="00057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4877B0" w:rsidRPr="00057833" w:rsidTr="004877B0">
        <w:tc>
          <w:tcPr>
            <w:tcW w:w="804" w:type="dxa"/>
            <w:vMerge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319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806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20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802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30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23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989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4877B0" w:rsidRPr="00057833" w:rsidTr="004877B0"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B0" w:rsidRPr="00057833" w:rsidTr="004877B0"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7B0" w:rsidRPr="00057833" w:rsidTr="004877B0"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7B0" w:rsidRPr="00057833" w:rsidTr="004877B0"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7B0" w:rsidRPr="00057833" w:rsidTr="004877B0"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7B0" w:rsidRPr="00057833" w:rsidTr="004877B0"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77B0" w:rsidRPr="00057833" w:rsidRDefault="004877B0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7B0" w:rsidRPr="00057833" w:rsidTr="004877B0"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4877B0" w:rsidRPr="00057833" w:rsidRDefault="004877B0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877B0" w:rsidRPr="00057833" w:rsidRDefault="004877B0" w:rsidP="0005783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4877B0" w:rsidRPr="00057833" w:rsidRDefault="004877B0" w:rsidP="00057833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 xml:space="preserve">По предметам ЕНЦ в данных школах 1 мастер, 7 исследователей, с высшей категорией – 4, с первой -2, что составляет </w:t>
      </w:r>
      <w:r w:rsidR="003D0303" w:rsidRPr="00057833">
        <w:rPr>
          <w:rFonts w:ascii="Times New Roman" w:hAnsi="Times New Roman" w:cs="Times New Roman"/>
          <w:sz w:val="24"/>
          <w:szCs w:val="24"/>
        </w:rPr>
        <w:t>43,75%.</w:t>
      </w:r>
    </w:p>
    <w:p w:rsidR="00C33B4D" w:rsidRPr="00057833" w:rsidRDefault="00E7269A" w:rsidP="00057833">
      <w:pPr>
        <w:spacing w:after="0"/>
        <w:ind w:left="57" w:right="57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>Таким образом,</w:t>
      </w:r>
      <w:r w:rsidR="00EB42E5" w:rsidRPr="00057833">
        <w:rPr>
          <w:rFonts w:ascii="Times New Roman" w:hAnsi="Times New Roman" w:cs="Times New Roman"/>
          <w:sz w:val="24"/>
          <w:szCs w:val="24"/>
        </w:rPr>
        <w:t xml:space="preserve"> можно сделать вывод, что </w:t>
      </w:r>
      <w:r w:rsidRPr="00057833">
        <w:rPr>
          <w:rFonts w:ascii="Times New Roman" w:hAnsi="Times New Roman" w:cs="Times New Roman"/>
          <w:sz w:val="24"/>
          <w:szCs w:val="24"/>
        </w:rPr>
        <w:t xml:space="preserve">преподают </w:t>
      </w:r>
      <w:r w:rsidR="004877B0" w:rsidRPr="00057833">
        <w:rPr>
          <w:rFonts w:ascii="Times New Roman" w:hAnsi="Times New Roman" w:cs="Times New Roman"/>
          <w:sz w:val="24"/>
          <w:szCs w:val="24"/>
        </w:rPr>
        <w:t xml:space="preserve">качественный состав педагогов </w:t>
      </w:r>
      <w:r w:rsidR="003D0303" w:rsidRPr="00057833">
        <w:rPr>
          <w:rFonts w:ascii="Times New Roman" w:hAnsi="Times New Roman" w:cs="Times New Roman"/>
          <w:sz w:val="24"/>
          <w:szCs w:val="24"/>
        </w:rPr>
        <w:t xml:space="preserve">предметов ЕМЦ и ЕНЦ </w:t>
      </w:r>
      <w:r w:rsidR="004877B0" w:rsidRPr="00057833">
        <w:rPr>
          <w:rFonts w:ascii="Times New Roman" w:hAnsi="Times New Roman" w:cs="Times New Roman"/>
          <w:sz w:val="24"/>
          <w:szCs w:val="24"/>
        </w:rPr>
        <w:t xml:space="preserve">на достаточном уровне. Так как учителей с высшей и первой категорией </w:t>
      </w:r>
      <w:r w:rsidRPr="00057833">
        <w:rPr>
          <w:rFonts w:ascii="Times New Roman" w:hAnsi="Times New Roman" w:cs="Times New Roman"/>
          <w:sz w:val="24"/>
          <w:szCs w:val="24"/>
        </w:rPr>
        <w:t xml:space="preserve"> </w:t>
      </w:r>
      <w:r w:rsidR="003D0303" w:rsidRPr="00057833">
        <w:rPr>
          <w:rFonts w:ascii="Times New Roman" w:hAnsi="Times New Roman" w:cs="Times New Roman"/>
          <w:sz w:val="24"/>
          <w:szCs w:val="24"/>
        </w:rPr>
        <w:t xml:space="preserve">- 46 %. </w:t>
      </w:r>
      <w:r w:rsidR="003D0303" w:rsidRPr="00057833">
        <w:rPr>
          <w:rFonts w:ascii="Times New Roman" w:eastAsiaTheme="minorHAnsi" w:hAnsi="Times New Roman" w:cs="Times New Roman"/>
          <w:sz w:val="24"/>
          <w:szCs w:val="24"/>
        </w:rPr>
        <w:t>В школах 12, 16,23, 32, 46 есть педагоги без категории.</w:t>
      </w:r>
      <w:r w:rsidR="003D0303" w:rsidRPr="00057833">
        <w:rPr>
          <w:rFonts w:ascii="Times New Roman" w:hAnsi="Times New Roman" w:cs="Times New Roman"/>
          <w:sz w:val="24"/>
          <w:szCs w:val="24"/>
        </w:rPr>
        <w:t xml:space="preserve"> </w:t>
      </w:r>
      <w:r w:rsidR="003D0303" w:rsidRPr="00057833">
        <w:rPr>
          <w:rFonts w:ascii="Times New Roman" w:eastAsiaTheme="minorHAnsi" w:hAnsi="Times New Roman" w:cs="Times New Roman"/>
          <w:sz w:val="24"/>
          <w:szCs w:val="24"/>
        </w:rPr>
        <w:t xml:space="preserve">Необходимо вести целенаправленную работу по повышению </w:t>
      </w:r>
      <w:proofErr w:type="spellStart"/>
      <w:r w:rsidR="003D0303" w:rsidRPr="00057833">
        <w:rPr>
          <w:rFonts w:ascii="Times New Roman" w:eastAsiaTheme="minorHAnsi" w:hAnsi="Times New Roman" w:cs="Times New Roman"/>
          <w:sz w:val="24"/>
          <w:szCs w:val="24"/>
        </w:rPr>
        <w:t>категорийности</w:t>
      </w:r>
      <w:proofErr w:type="spellEnd"/>
      <w:r w:rsidR="003D0303" w:rsidRPr="00057833">
        <w:rPr>
          <w:rFonts w:ascii="Times New Roman" w:eastAsiaTheme="minorHAnsi" w:hAnsi="Times New Roman" w:cs="Times New Roman"/>
          <w:sz w:val="24"/>
          <w:szCs w:val="24"/>
        </w:rPr>
        <w:t xml:space="preserve"> учителей.</w:t>
      </w:r>
    </w:p>
    <w:p w:rsidR="003D0303" w:rsidRPr="00057833" w:rsidRDefault="003D0303" w:rsidP="00057833">
      <w:pPr>
        <w:spacing w:after="0"/>
        <w:ind w:left="57" w:right="57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57833">
        <w:rPr>
          <w:rFonts w:ascii="Times New Roman" w:eastAsiaTheme="minorHAnsi" w:hAnsi="Times New Roman" w:cs="Times New Roman"/>
          <w:sz w:val="24"/>
          <w:szCs w:val="24"/>
        </w:rPr>
        <w:t>Рассмотрим состав педагогов по стажу работы</w:t>
      </w:r>
    </w:p>
    <w:p w:rsidR="003D0303" w:rsidRPr="00F379D4" w:rsidRDefault="003D0303" w:rsidP="00057833">
      <w:pPr>
        <w:spacing w:after="0"/>
        <w:ind w:left="57" w:right="57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35"/>
        <w:gridCol w:w="739"/>
        <w:gridCol w:w="1319"/>
        <w:gridCol w:w="806"/>
        <w:gridCol w:w="1685"/>
        <w:gridCol w:w="1685"/>
        <w:gridCol w:w="1685"/>
      </w:tblGrid>
      <w:tr w:rsidR="00891061" w:rsidRPr="00057833" w:rsidTr="003F5E2A">
        <w:tc>
          <w:tcPr>
            <w:tcW w:w="804" w:type="dxa"/>
            <w:vMerge w:val="restart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49" w:type="dxa"/>
            <w:gridSpan w:val="4"/>
          </w:tcPr>
          <w:p w:rsidR="00891061" w:rsidRPr="00057833" w:rsidRDefault="00891061" w:rsidP="00057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370" w:type="dxa"/>
            <w:gridSpan w:val="2"/>
          </w:tcPr>
          <w:p w:rsidR="00891061" w:rsidRPr="00057833" w:rsidRDefault="00891061" w:rsidP="00057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891061" w:rsidRPr="00057833" w:rsidTr="00026609">
        <w:tc>
          <w:tcPr>
            <w:tcW w:w="804" w:type="dxa"/>
            <w:vMerge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806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среднеспец</w:t>
            </w:r>
            <w:proofErr w:type="spellEnd"/>
          </w:p>
        </w:tc>
      </w:tr>
      <w:tr w:rsidR="00891061" w:rsidRPr="00057833" w:rsidTr="00026609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026609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026609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061" w:rsidRPr="00057833" w:rsidTr="00026609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061" w:rsidRPr="00057833" w:rsidTr="00026609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026609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061" w:rsidRPr="00057833" w:rsidTr="00026609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D0303" w:rsidRPr="00057833" w:rsidRDefault="003D0303" w:rsidP="0005783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03" w:rsidRPr="00057833" w:rsidRDefault="009E1A11" w:rsidP="0005783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lastRenderedPageBreak/>
        <w:t>По стажу работы 20 педагогов имеют стаж работы до 5 лет, 7 педагогов до 10 лет. 13 педагогов имеют стаж до 20 лет и 25 педагогов стаж свыше 25 лет. 61 педагог имеют высшее образование, что составляет 92,4 %.</w:t>
      </w:r>
      <w:r w:rsidR="00891061" w:rsidRPr="00057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55A" w:rsidRPr="00057833" w:rsidRDefault="00C33B4D" w:rsidP="0005783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35"/>
        <w:gridCol w:w="739"/>
        <w:gridCol w:w="1319"/>
        <w:gridCol w:w="1087"/>
        <w:gridCol w:w="1685"/>
        <w:gridCol w:w="1685"/>
        <w:gridCol w:w="1685"/>
      </w:tblGrid>
      <w:tr w:rsidR="00891061" w:rsidRPr="00057833" w:rsidTr="00891061">
        <w:tc>
          <w:tcPr>
            <w:tcW w:w="804" w:type="dxa"/>
            <w:vMerge w:val="restart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830" w:type="dxa"/>
            <w:gridSpan w:val="4"/>
          </w:tcPr>
          <w:p w:rsidR="00891061" w:rsidRPr="00057833" w:rsidRDefault="00891061" w:rsidP="00057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370" w:type="dxa"/>
            <w:gridSpan w:val="2"/>
          </w:tcPr>
          <w:p w:rsidR="00891061" w:rsidRPr="00057833" w:rsidRDefault="00891061" w:rsidP="00057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9E1A11" w:rsidRPr="00057833" w:rsidTr="00891061">
        <w:tc>
          <w:tcPr>
            <w:tcW w:w="804" w:type="dxa"/>
            <w:vMerge/>
          </w:tcPr>
          <w:p w:rsidR="009E1A11" w:rsidRPr="00057833" w:rsidRDefault="009E1A1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E1A11" w:rsidRPr="00057833" w:rsidRDefault="009E1A1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19" w:type="dxa"/>
          </w:tcPr>
          <w:p w:rsidR="009E1A11" w:rsidRPr="00057833" w:rsidRDefault="009E1A1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087" w:type="dxa"/>
          </w:tcPr>
          <w:p w:rsidR="009E1A11" w:rsidRPr="00057833" w:rsidRDefault="009E1A1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685" w:type="dxa"/>
          </w:tcPr>
          <w:p w:rsidR="009E1A11" w:rsidRPr="00057833" w:rsidRDefault="009E1A1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685" w:type="dxa"/>
          </w:tcPr>
          <w:p w:rsidR="009E1A11" w:rsidRPr="00057833" w:rsidRDefault="009E1A1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5" w:type="dxa"/>
          </w:tcPr>
          <w:p w:rsidR="009E1A11" w:rsidRPr="00057833" w:rsidRDefault="009E1A1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среднеспец</w:t>
            </w:r>
            <w:proofErr w:type="spellEnd"/>
          </w:p>
        </w:tc>
      </w:tr>
      <w:tr w:rsidR="00891061" w:rsidRPr="00057833" w:rsidTr="00891061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891061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891061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891061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891061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891061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61" w:rsidRPr="00057833" w:rsidTr="00891061">
        <w:tc>
          <w:tcPr>
            <w:tcW w:w="804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5" w:type="dxa"/>
          </w:tcPr>
          <w:p w:rsidR="00891061" w:rsidRPr="00057833" w:rsidRDefault="00891061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A11" w:rsidRPr="00057833" w:rsidRDefault="009E1A11" w:rsidP="00057833">
      <w:pPr>
        <w:spacing w:after="0"/>
        <w:ind w:left="57" w:right="57"/>
        <w:rPr>
          <w:rFonts w:ascii="Times New Roman" w:eastAsiaTheme="minorHAnsi" w:hAnsi="Times New Roman" w:cs="Times New Roman"/>
          <w:sz w:val="24"/>
          <w:szCs w:val="24"/>
        </w:rPr>
      </w:pPr>
      <w:r w:rsidRPr="00057833">
        <w:rPr>
          <w:rFonts w:ascii="Times New Roman" w:eastAsiaTheme="minorHAnsi" w:hAnsi="Times New Roman" w:cs="Times New Roman"/>
          <w:sz w:val="24"/>
          <w:szCs w:val="24"/>
        </w:rPr>
        <w:t>По предметам ЕНЦ педагоги имеют в основном стаж работы свыше 10 лет 17 педагогов и до 5 лет 7 педагогов. Молодым педагогам необходимо оказывать методическую помощь и поддержку. Все педагоги предметов ЕНЦ с высшим образованием.</w:t>
      </w:r>
    </w:p>
    <w:p w:rsidR="00AF1871" w:rsidRPr="00057833" w:rsidRDefault="009E1A11" w:rsidP="00057833">
      <w:pPr>
        <w:spacing w:after="0"/>
        <w:ind w:left="57" w:right="57"/>
        <w:rPr>
          <w:rFonts w:ascii="Times New Roman" w:eastAsiaTheme="minorHAnsi" w:hAnsi="Times New Roman" w:cs="Times New Roman"/>
          <w:sz w:val="24"/>
          <w:szCs w:val="24"/>
        </w:rPr>
      </w:pPr>
      <w:r w:rsidRPr="00057833">
        <w:rPr>
          <w:rFonts w:ascii="Times New Roman" w:eastAsiaTheme="minorHAnsi" w:hAnsi="Times New Roman" w:cs="Times New Roman"/>
          <w:sz w:val="24"/>
          <w:szCs w:val="24"/>
        </w:rPr>
        <w:t xml:space="preserve">Из перечисленных школ  курсы по обновленному содержанию образования прошли 73  (73%) педагогов, а по </w:t>
      </w:r>
      <w:proofErr w:type="gramStart"/>
      <w:r w:rsidRPr="00057833">
        <w:rPr>
          <w:rFonts w:ascii="Times New Roman" w:eastAsiaTheme="minorHAnsi" w:hAnsi="Times New Roman" w:cs="Times New Roman"/>
          <w:sz w:val="24"/>
          <w:szCs w:val="24"/>
        </w:rPr>
        <w:t>уровневым</w:t>
      </w:r>
      <w:proofErr w:type="gramEnd"/>
      <w:r w:rsidRPr="00057833">
        <w:rPr>
          <w:rFonts w:ascii="Times New Roman" w:eastAsiaTheme="minorHAnsi" w:hAnsi="Times New Roman" w:cs="Times New Roman"/>
          <w:sz w:val="24"/>
          <w:szCs w:val="24"/>
        </w:rPr>
        <w:t xml:space="preserve"> – 12 (12%).  </w:t>
      </w:r>
    </w:p>
    <w:p w:rsidR="009E1A11" w:rsidRPr="00057833" w:rsidRDefault="009E1A11" w:rsidP="00057833">
      <w:pPr>
        <w:spacing w:after="0"/>
        <w:ind w:left="57" w:right="57"/>
        <w:rPr>
          <w:rFonts w:ascii="Times New Roman" w:eastAsiaTheme="minorHAnsi" w:hAnsi="Times New Roman" w:cs="Times New Roman"/>
          <w:sz w:val="24"/>
          <w:szCs w:val="24"/>
        </w:rPr>
      </w:pPr>
      <w:r w:rsidRPr="00057833">
        <w:rPr>
          <w:rFonts w:ascii="Times New Roman" w:eastAsiaTheme="minorHAnsi" w:hAnsi="Times New Roman" w:cs="Times New Roman"/>
          <w:sz w:val="24"/>
          <w:szCs w:val="24"/>
        </w:rPr>
        <w:t>Рассмотрим качество образования в изучаемых школах за три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9"/>
        <w:gridCol w:w="758"/>
        <w:gridCol w:w="757"/>
        <w:gridCol w:w="757"/>
        <w:gridCol w:w="548"/>
        <w:gridCol w:w="757"/>
        <w:gridCol w:w="757"/>
        <w:gridCol w:w="757"/>
        <w:gridCol w:w="645"/>
        <w:gridCol w:w="757"/>
        <w:gridCol w:w="757"/>
        <w:gridCol w:w="757"/>
        <w:gridCol w:w="645"/>
      </w:tblGrid>
      <w:tr w:rsidR="009C0426" w:rsidRPr="00057833" w:rsidTr="009C0426">
        <w:tc>
          <w:tcPr>
            <w:tcW w:w="977" w:type="dxa"/>
            <w:vMerge w:val="restart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24" w:type="dxa"/>
            <w:gridSpan w:val="3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3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C0426" w:rsidRPr="00057833" w:rsidTr="009C0426">
        <w:tc>
          <w:tcPr>
            <w:tcW w:w="977" w:type="dxa"/>
            <w:vMerge/>
          </w:tcPr>
          <w:p w:rsidR="009C0426" w:rsidRPr="00057833" w:rsidRDefault="009C0426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53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21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54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C0426" w:rsidRPr="00057833" w:rsidTr="009C0426">
        <w:tc>
          <w:tcPr>
            <w:tcW w:w="977" w:type="dxa"/>
          </w:tcPr>
          <w:p w:rsidR="009C0426" w:rsidRPr="00057833" w:rsidRDefault="009C0426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353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421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54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10,6</w:t>
            </w:r>
          </w:p>
        </w:tc>
      </w:tr>
      <w:tr w:rsidR="009C0426" w:rsidRPr="00057833" w:rsidTr="009C0426">
        <w:tc>
          <w:tcPr>
            <w:tcW w:w="977" w:type="dxa"/>
          </w:tcPr>
          <w:p w:rsidR="009C0426" w:rsidRPr="00057833" w:rsidRDefault="009C0426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53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421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54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4,1</w:t>
            </w:r>
          </w:p>
        </w:tc>
      </w:tr>
      <w:tr w:rsidR="009C0426" w:rsidRPr="00057833" w:rsidTr="009C0426">
        <w:tc>
          <w:tcPr>
            <w:tcW w:w="977" w:type="dxa"/>
          </w:tcPr>
          <w:p w:rsidR="009C0426" w:rsidRPr="00057833" w:rsidRDefault="009C0426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3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-6,3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1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-5,3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54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0,7</w:t>
            </w:r>
          </w:p>
        </w:tc>
      </w:tr>
      <w:tr w:rsidR="009C0426" w:rsidRPr="00057833" w:rsidTr="009C0426">
        <w:tc>
          <w:tcPr>
            <w:tcW w:w="977" w:type="dxa"/>
          </w:tcPr>
          <w:p w:rsidR="009C0426" w:rsidRPr="00057833" w:rsidRDefault="009C0426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353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-5,3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421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7,8</w:t>
            </w:r>
          </w:p>
        </w:tc>
      </w:tr>
      <w:tr w:rsidR="009C0426" w:rsidRPr="00057833" w:rsidTr="009C0426">
        <w:tc>
          <w:tcPr>
            <w:tcW w:w="977" w:type="dxa"/>
          </w:tcPr>
          <w:p w:rsidR="009C0426" w:rsidRPr="00057833" w:rsidRDefault="009C0426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353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421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-6,9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4,9</w:t>
            </w:r>
          </w:p>
        </w:tc>
      </w:tr>
      <w:tr w:rsidR="009C0426" w:rsidRPr="00057833" w:rsidTr="009C0426">
        <w:tc>
          <w:tcPr>
            <w:tcW w:w="977" w:type="dxa"/>
          </w:tcPr>
          <w:p w:rsidR="009C0426" w:rsidRPr="00057833" w:rsidRDefault="009C0426" w:rsidP="0005783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53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421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0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48" w:type="dxa"/>
          </w:tcPr>
          <w:p w:rsidR="009C0426" w:rsidRPr="00057833" w:rsidRDefault="009C0426" w:rsidP="00057833">
            <w:pPr>
              <w:ind w:left="57"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eastAsiaTheme="minorHAnsi" w:hAnsi="Times New Roman" w:cs="Times New Roman"/>
                <w:sz w:val="24"/>
                <w:szCs w:val="24"/>
              </w:rPr>
              <w:t>5,9</w:t>
            </w:r>
          </w:p>
        </w:tc>
      </w:tr>
    </w:tbl>
    <w:p w:rsidR="000A3922" w:rsidRPr="00057833" w:rsidRDefault="000A3922" w:rsidP="00057833">
      <w:pPr>
        <w:spacing w:after="0"/>
        <w:ind w:left="57" w:right="57"/>
        <w:rPr>
          <w:rFonts w:ascii="Times New Roman" w:eastAsiaTheme="minorHAnsi" w:hAnsi="Times New Roman" w:cs="Times New Roman"/>
          <w:sz w:val="24"/>
          <w:szCs w:val="24"/>
        </w:rPr>
      </w:pPr>
    </w:p>
    <w:p w:rsidR="000A3922" w:rsidRPr="00057833" w:rsidRDefault="000A32AF" w:rsidP="00057833">
      <w:pPr>
        <w:pStyle w:val="a4"/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>А</w:t>
      </w:r>
      <w:r w:rsidR="000A3922" w:rsidRPr="00057833">
        <w:rPr>
          <w:rFonts w:ascii="Times New Roman" w:hAnsi="Times New Roman" w:cs="Times New Roman"/>
          <w:sz w:val="24"/>
          <w:szCs w:val="24"/>
        </w:rPr>
        <w:t xml:space="preserve">нализируя данные по качеству знаний предметов ЕМЦ и ЕНЦ в сравнении за </w:t>
      </w:r>
      <w:r w:rsidRPr="00057833">
        <w:rPr>
          <w:rFonts w:ascii="Times New Roman" w:hAnsi="Times New Roman" w:cs="Times New Roman"/>
          <w:sz w:val="24"/>
          <w:szCs w:val="24"/>
        </w:rPr>
        <w:t>три</w:t>
      </w:r>
      <w:r w:rsidR="000A3922" w:rsidRPr="00057833">
        <w:rPr>
          <w:rFonts w:ascii="Times New Roman" w:hAnsi="Times New Roman" w:cs="Times New Roman"/>
          <w:sz w:val="24"/>
          <w:szCs w:val="24"/>
        </w:rPr>
        <w:t xml:space="preserve"> года, где обучение ведется в штатном режиме, следует отметить, что в среднем сохраняется стабильность качества знаний по предметам: математика, алгебра, геометрия, информатика, химия, биология. Что говорит о системе работы учителей, соблюдении преемственности и введении в практику школы ведение предмета одним учителем на параллели. </w:t>
      </w:r>
    </w:p>
    <w:p w:rsidR="000A3922" w:rsidRPr="00057833" w:rsidRDefault="000A3922" w:rsidP="00057833">
      <w:pPr>
        <w:spacing w:after="0"/>
        <w:ind w:left="57" w:right="57"/>
        <w:rPr>
          <w:rFonts w:ascii="Times New Roman" w:eastAsiaTheme="minorHAnsi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sz w:val="24"/>
          <w:szCs w:val="24"/>
        </w:rPr>
        <w:tab/>
        <w:t xml:space="preserve">Анализируя данные качества знаний в 2018-2019 и 2019-2020 учебных годах, мы видим резкий скачок повышения качества знаний к концу 2019-2020 учебного года по </w:t>
      </w:r>
      <w:r w:rsidRPr="00057833">
        <w:rPr>
          <w:rFonts w:ascii="Times New Roman" w:hAnsi="Times New Roman" w:cs="Times New Roman"/>
          <w:sz w:val="24"/>
          <w:szCs w:val="24"/>
        </w:rPr>
        <w:lastRenderedPageBreak/>
        <w:t>предметам: математика, алгебра, геометрия, физика, география. И при этом отрицательная динамика по предметам: информатика, химия, биология.</w:t>
      </w:r>
    </w:p>
    <w:tbl>
      <w:tblPr>
        <w:tblStyle w:val="a5"/>
        <w:tblW w:w="11350" w:type="dxa"/>
        <w:tblInd w:w="-1411" w:type="dxa"/>
        <w:tblLook w:val="04A0" w:firstRow="1" w:lastRow="0" w:firstColumn="1" w:lastColumn="0" w:noHBand="0" w:noVBand="1"/>
      </w:tblPr>
      <w:tblGrid>
        <w:gridCol w:w="1090"/>
        <w:gridCol w:w="890"/>
        <w:gridCol w:w="890"/>
        <w:gridCol w:w="890"/>
        <w:gridCol w:w="750"/>
        <w:gridCol w:w="890"/>
        <w:gridCol w:w="890"/>
        <w:gridCol w:w="890"/>
        <w:gridCol w:w="750"/>
        <w:gridCol w:w="890"/>
        <w:gridCol w:w="890"/>
        <w:gridCol w:w="890"/>
        <w:gridCol w:w="750"/>
      </w:tblGrid>
      <w:tr w:rsidR="0075718C" w:rsidRPr="00057833" w:rsidTr="00057833">
        <w:tc>
          <w:tcPr>
            <w:tcW w:w="1090" w:type="dxa"/>
            <w:vMerge w:val="restart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Школы</w:t>
            </w:r>
          </w:p>
        </w:tc>
        <w:tc>
          <w:tcPr>
            <w:tcW w:w="2670" w:type="dxa"/>
            <w:gridSpan w:val="3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5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gridSpan w:val="3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5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gridSpan w:val="3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5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75718C" w:rsidRPr="00057833" w:rsidTr="00057833">
        <w:tc>
          <w:tcPr>
            <w:tcW w:w="1090" w:type="dxa"/>
            <w:vMerge/>
          </w:tcPr>
          <w:p w:rsidR="0075718C" w:rsidRPr="00057833" w:rsidRDefault="0075718C" w:rsidP="00057833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2017-2018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2018-2019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75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2017-2018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2018-2019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75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2017-2018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2018-2019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75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75718C" w:rsidRPr="00057833" w:rsidTr="00057833">
        <w:tc>
          <w:tcPr>
            <w:tcW w:w="1090" w:type="dxa"/>
          </w:tcPr>
          <w:p w:rsidR="0075718C" w:rsidRPr="00057833" w:rsidRDefault="0075718C" w:rsidP="00057833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14,9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890" w:type="dxa"/>
          </w:tcPr>
          <w:p w:rsidR="0075718C" w:rsidRPr="00057833" w:rsidRDefault="00EE454D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8,3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8,9</w:t>
            </w:r>
          </w:p>
        </w:tc>
      </w:tr>
      <w:tr w:rsidR="0075718C" w:rsidRPr="00057833" w:rsidTr="00057833">
        <w:tc>
          <w:tcPr>
            <w:tcW w:w="1090" w:type="dxa"/>
          </w:tcPr>
          <w:p w:rsidR="0075718C" w:rsidRPr="00057833" w:rsidRDefault="0075718C" w:rsidP="00057833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5,4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90" w:type="dxa"/>
          </w:tcPr>
          <w:p w:rsidR="0075718C" w:rsidRPr="00057833" w:rsidRDefault="00EE454D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6,4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5718C" w:rsidRPr="00057833" w:rsidTr="00057833">
        <w:tc>
          <w:tcPr>
            <w:tcW w:w="1090" w:type="dxa"/>
          </w:tcPr>
          <w:p w:rsidR="0075718C" w:rsidRPr="00057833" w:rsidRDefault="0075718C" w:rsidP="00057833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890" w:type="dxa"/>
          </w:tcPr>
          <w:p w:rsidR="0075718C" w:rsidRPr="00057833" w:rsidRDefault="00EE454D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-1,7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3,4</w:t>
            </w:r>
          </w:p>
        </w:tc>
      </w:tr>
      <w:tr w:rsidR="0075718C" w:rsidRPr="00057833" w:rsidTr="00057833">
        <w:tc>
          <w:tcPr>
            <w:tcW w:w="1090" w:type="dxa"/>
          </w:tcPr>
          <w:p w:rsidR="0075718C" w:rsidRPr="00057833" w:rsidRDefault="0075718C" w:rsidP="00057833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7,2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890" w:type="dxa"/>
          </w:tcPr>
          <w:p w:rsidR="0075718C" w:rsidRPr="00057833" w:rsidRDefault="00EE454D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5718C" w:rsidRPr="00057833" w:rsidTr="00057833">
        <w:tc>
          <w:tcPr>
            <w:tcW w:w="1090" w:type="dxa"/>
          </w:tcPr>
          <w:p w:rsidR="0075718C" w:rsidRPr="00057833" w:rsidRDefault="0075718C" w:rsidP="00057833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11,1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90" w:type="dxa"/>
          </w:tcPr>
          <w:p w:rsidR="0075718C" w:rsidRPr="00057833" w:rsidRDefault="00EE454D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1,8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75718C" w:rsidRPr="00057833" w:rsidTr="00057833">
        <w:tc>
          <w:tcPr>
            <w:tcW w:w="1090" w:type="dxa"/>
          </w:tcPr>
          <w:p w:rsidR="0075718C" w:rsidRPr="00057833" w:rsidRDefault="0075718C" w:rsidP="00057833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8,6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890" w:type="dxa"/>
          </w:tcPr>
          <w:p w:rsidR="0075718C" w:rsidRPr="00057833" w:rsidRDefault="00EE454D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10,9</w:t>
            </w:r>
          </w:p>
        </w:tc>
        <w:tc>
          <w:tcPr>
            <w:tcW w:w="890" w:type="dxa"/>
          </w:tcPr>
          <w:p w:rsidR="0075718C" w:rsidRPr="00057833" w:rsidRDefault="00F17E3B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890" w:type="dxa"/>
          </w:tcPr>
          <w:p w:rsidR="0075718C" w:rsidRPr="00057833" w:rsidRDefault="0075718C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890" w:type="dxa"/>
          </w:tcPr>
          <w:p w:rsidR="0075718C" w:rsidRPr="00057833" w:rsidRDefault="00C63FB2" w:rsidP="00057833">
            <w:pPr>
              <w:ind w:left="57" w:right="5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</w:tcPr>
          <w:p w:rsidR="0075718C" w:rsidRPr="00057833" w:rsidRDefault="000A32AF" w:rsidP="00057833">
            <w:pPr>
              <w:ind w:left="57" w:right="57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5783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13,2</w:t>
            </w:r>
          </w:p>
        </w:tc>
      </w:tr>
    </w:tbl>
    <w:p w:rsidR="000A3922" w:rsidRPr="00057833" w:rsidRDefault="000A3922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2AF" w:rsidRPr="00057833" w:rsidRDefault="000A32AF" w:rsidP="0005783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5783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перечисленных организациях образования проводится определенная работа по повышению качеством знаний по предметам ЕНЦ и ЕМЦ. </w:t>
      </w:r>
      <w:r w:rsidRPr="0005783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057833">
        <w:rPr>
          <w:rFonts w:ascii="Times New Roman" w:hAnsi="Times New Roman" w:cs="Times New Roman"/>
          <w:sz w:val="24"/>
          <w:szCs w:val="24"/>
        </w:rPr>
        <w:br/>
      </w:r>
      <w:r w:rsidRPr="00057833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В целом изучение вопроса показало, что в организациях </w:t>
      </w:r>
      <w:r w:rsidRPr="00057833">
        <w:rPr>
          <w:rFonts w:ascii="Times New Roman" w:hAnsi="Times New Roman" w:cs="Times New Roman"/>
          <w:b/>
          <w:sz w:val="24"/>
          <w:szCs w:val="24"/>
        </w:rPr>
        <w:t>сш   5, 12, 16, 23, 32, 46</w:t>
      </w:r>
      <w:r w:rsidRPr="00057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783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выполняется. </w:t>
      </w:r>
      <w:r w:rsidR="009C5C77" w:rsidRPr="0005783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Но отмечается отрицательная динамика в школах 16 по предметам химия, физика и математика. По математике в сш 23, 32. </w:t>
      </w:r>
      <w:r w:rsidR="00225622" w:rsidRPr="00526599">
        <w:rPr>
          <w:rFonts w:ascii="Times New Roman" w:hAnsi="Times New Roman"/>
          <w:sz w:val="27"/>
          <w:szCs w:val="27"/>
        </w:rPr>
        <w:t>Поэтому необходимо продолжить работу по повышению качества знаний, искать эффективные методы индивидуальной работы с каждым учащимся, а также анализировать резерв отличников и хорошистов.</w:t>
      </w:r>
    </w:p>
    <w:p w:rsidR="001A3A55" w:rsidRPr="00057833" w:rsidRDefault="000A32AF" w:rsidP="00057833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57833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057833" w:rsidRPr="00057833" w:rsidRDefault="00057833" w:rsidP="00057833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3A55" w:rsidRPr="00057833" w:rsidRDefault="001A3A55" w:rsidP="0005783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A11" w:rsidRPr="00057833" w:rsidRDefault="009E1A11" w:rsidP="00057833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7833" w:rsidRPr="00057833" w:rsidRDefault="00057833" w:rsidP="0005783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057833" w:rsidRPr="00057833" w:rsidSect="00D2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0A7"/>
    <w:multiLevelType w:val="hybridMultilevel"/>
    <w:tmpl w:val="B0F40D0A"/>
    <w:lvl w:ilvl="0" w:tplc="A60A7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A00C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7871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FE39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5FE09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721D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4FA23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F2BF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F760D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E56171C"/>
    <w:multiLevelType w:val="hybridMultilevel"/>
    <w:tmpl w:val="4A7E1978"/>
    <w:lvl w:ilvl="0" w:tplc="5600BE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09E7"/>
    <w:multiLevelType w:val="hybridMultilevel"/>
    <w:tmpl w:val="238E4B98"/>
    <w:lvl w:ilvl="0" w:tplc="7BA04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049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2167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100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2147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702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124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FB83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142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709F659B"/>
    <w:multiLevelType w:val="hybridMultilevel"/>
    <w:tmpl w:val="ACEA14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FE"/>
    <w:rsid w:val="00017A0A"/>
    <w:rsid w:val="0004408E"/>
    <w:rsid w:val="00057833"/>
    <w:rsid w:val="000A32AF"/>
    <w:rsid w:val="000A3922"/>
    <w:rsid w:val="000D51FB"/>
    <w:rsid w:val="000E6531"/>
    <w:rsid w:val="00153C6F"/>
    <w:rsid w:val="001850EB"/>
    <w:rsid w:val="001928F3"/>
    <w:rsid w:val="001A3A55"/>
    <w:rsid w:val="001E3CB5"/>
    <w:rsid w:val="0020671F"/>
    <w:rsid w:val="00206A04"/>
    <w:rsid w:val="0021091D"/>
    <w:rsid w:val="00225622"/>
    <w:rsid w:val="002A20C1"/>
    <w:rsid w:val="002B12EA"/>
    <w:rsid w:val="002F79DF"/>
    <w:rsid w:val="00322FF3"/>
    <w:rsid w:val="00332E99"/>
    <w:rsid w:val="00344C02"/>
    <w:rsid w:val="00354D52"/>
    <w:rsid w:val="00370E19"/>
    <w:rsid w:val="003B1EFB"/>
    <w:rsid w:val="003D0303"/>
    <w:rsid w:val="004254AE"/>
    <w:rsid w:val="004466E1"/>
    <w:rsid w:val="00465A34"/>
    <w:rsid w:val="004877B0"/>
    <w:rsid w:val="00493E4D"/>
    <w:rsid w:val="00494214"/>
    <w:rsid w:val="004C582B"/>
    <w:rsid w:val="00524845"/>
    <w:rsid w:val="005662FA"/>
    <w:rsid w:val="005B76A2"/>
    <w:rsid w:val="00715EB4"/>
    <w:rsid w:val="00754A44"/>
    <w:rsid w:val="0075718C"/>
    <w:rsid w:val="007F655E"/>
    <w:rsid w:val="00817291"/>
    <w:rsid w:val="00827F7C"/>
    <w:rsid w:val="00857DD6"/>
    <w:rsid w:val="00883434"/>
    <w:rsid w:val="008851C6"/>
    <w:rsid w:val="00891061"/>
    <w:rsid w:val="008969FE"/>
    <w:rsid w:val="008B6463"/>
    <w:rsid w:val="008D2755"/>
    <w:rsid w:val="008F2B21"/>
    <w:rsid w:val="0091255A"/>
    <w:rsid w:val="009144A2"/>
    <w:rsid w:val="009258BB"/>
    <w:rsid w:val="00981DB1"/>
    <w:rsid w:val="00993D38"/>
    <w:rsid w:val="009C0426"/>
    <w:rsid w:val="009C5C77"/>
    <w:rsid w:val="009E1A11"/>
    <w:rsid w:val="00A3161E"/>
    <w:rsid w:val="00A54215"/>
    <w:rsid w:val="00A545E4"/>
    <w:rsid w:val="00A7027F"/>
    <w:rsid w:val="00A80B4F"/>
    <w:rsid w:val="00AB6386"/>
    <w:rsid w:val="00AE4B8D"/>
    <w:rsid w:val="00AF1871"/>
    <w:rsid w:val="00B16A04"/>
    <w:rsid w:val="00B337ED"/>
    <w:rsid w:val="00BB3C05"/>
    <w:rsid w:val="00BC72F3"/>
    <w:rsid w:val="00C14794"/>
    <w:rsid w:val="00C17CA9"/>
    <w:rsid w:val="00C24717"/>
    <w:rsid w:val="00C33B4D"/>
    <w:rsid w:val="00C51DDC"/>
    <w:rsid w:val="00C63549"/>
    <w:rsid w:val="00C63FB2"/>
    <w:rsid w:val="00C831E8"/>
    <w:rsid w:val="00C90DB3"/>
    <w:rsid w:val="00CA4B67"/>
    <w:rsid w:val="00CB3441"/>
    <w:rsid w:val="00D25AE9"/>
    <w:rsid w:val="00D26B2E"/>
    <w:rsid w:val="00DB5CFE"/>
    <w:rsid w:val="00E5271F"/>
    <w:rsid w:val="00E7269A"/>
    <w:rsid w:val="00EA4A4A"/>
    <w:rsid w:val="00EB42E5"/>
    <w:rsid w:val="00ED2737"/>
    <w:rsid w:val="00ED65DB"/>
    <w:rsid w:val="00EE454D"/>
    <w:rsid w:val="00F17E3B"/>
    <w:rsid w:val="00F2210C"/>
    <w:rsid w:val="00F35DA8"/>
    <w:rsid w:val="00F379D4"/>
    <w:rsid w:val="00F4494B"/>
    <w:rsid w:val="00F5023D"/>
    <w:rsid w:val="00F56DC6"/>
    <w:rsid w:val="00F7697C"/>
    <w:rsid w:val="00FD5AD1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DB5C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DB5C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B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DB5C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DB5C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B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8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7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3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5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1946</Words>
  <Characters>11094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2</cp:revision>
  <dcterms:created xsi:type="dcterms:W3CDTF">2021-01-11T06:03:00Z</dcterms:created>
  <dcterms:modified xsi:type="dcterms:W3CDTF">2021-01-11T06:03:00Z</dcterms:modified>
</cp:coreProperties>
</file>