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AAE" w:rsidRPr="00BD2AAE" w:rsidRDefault="00BD2AAE" w:rsidP="00BD2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C6C8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«Педагогикалық ұжым  - </w:t>
      </w:r>
      <w:r w:rsidR="001C6C88" w:rsidRPr="001C6C8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2019» </w:t>
      </w:r>
      <w:r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қалалық байқаудың </w:t>
      </w:r>
    </w:p>
    <w:p w:rsidR="00BD2AAE" w:rsidRDefault="00BD2AAE" w:rsidP="00BD2AAE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b/>
          <w:sz w:val="28"/>
          <w:szCs w:val="28"/>
          <w:lang w:val="kk-KZ" w:eastAsia="ko-KR"/>
        </w:rPr>
        <w:t>І кезеңі  туралы ақпарат</w:t>
      </w:r>
    </w:p>
    <w:p w:rsidR="00BD2AAE" w:rsidRDefault="00BD2AAE" w:rsidP="00BD2AAE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</w:p>
    <w:p w:rsidR="00BD2AAE" w:rsidRDefault="00BD2AAE" w:rsidP="00BD2AA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D2AAE" w:rsidRDefault="00BD2AAE" w:rsidP="00BD2A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«Педагогикалық ұжым - </w:t>
      </w:r>
      <w:r w:rsidRPr="00BD2AAE">
        <w:rPr>
          <w:rFonts w:ascii="Times New Roman" w:hAnsi="Times New Roman" w:cs="Times New Roman"/>
          <w:sz w:val="28"/>
          <w:szCs w:val="28"/>
          <w:lang w:val="kk-KZ"/>
        </w:rPr>
        <w:t>2019»</w:t>
      </w:r>
      <w:r w:rsidRPr="001C6C8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қалалық байқауы «Заманауи педагогтың эксперименталды қызметі - </w:t>
      </w:r>
      <w:r>
        <w:rPr>
          <w:rFonts w:ascii="Times New Roman" w:hAnsi="Times New Roman"/>
          <w:sz w:val="28"/>
          <w:szCs w:val="28"/>
          <w:lang w:val="kk-KZ"/>
        </w:rPr>
        <w:t>инновацияны қарқынды енгізу жағдайында білім беру сапасын жетілдіру факторы»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атты қалалық ғылыми-тәжірибелік наурыз конференциясы аясында өтеді. </w:t>
      </w:r>
    </w:p>
    <w:p w:rsidR="00BD2AAE" w:rsidRPr="001C6C88" w:rsidRDefault="00BD2AAE" w:rsidP="00BD2AAE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121"/>
          <w:sz w:val="28"/>
          <w:szCs w:val="28"/>
          <w:lang w:val="kk-KZ"/>
        </w:rPr>
      </w:pPr>
      <w:r w:rsidRPr="001C6C88">
        <w:rPr>
          <w:rFonts w:ascii="Times New Roman" w:hAnsi="Times New Roman" w:cs="Times New Roman"/>
          <w:color w:val="212121"/>
          <w:sz w:val="28"/>
          <w:szCs w:val="28"/>
          <w:lang w:val="kk-KZ"/>
        </w:rPr>
        <w:t>Білім беру мекемесі  ұжымының, әдістемелік және тәжірибелік жұмыстарын, шығармашылық өзара әрекеттесудің тәжірибесін жинақтау және жүйелендіруде, іздеу тақырыбы бойынша жұмыстың барысы.</w:t>
      </w:r>
    </w:p>
    <w:p w:rsidR="00654FC2" w:rsidRPr="00654FC2" w:rsidRDefault="007B7982" w:rsidP="00BD2AAE">
      <w:pPr>
        <w:spacing w:after="0" w:line="240" w:lineRule="auto"/>
        <w:ind w:firstLine="5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654FC2" w:rsidRPr="00654FC2">
        <w:rPr>
          <w:rFonts w:ascii="Times New Roman" w:hAnsi="Times New Roman" w:cs="Times New Roman"/>
          <w:b/>
          <w:sz w:val="28"/>
          <w:szCs w:val="28"/>
          <w:lang w:val="kk-KZ"/>
        </w:rPr>
        <w:t>Байқау мақсаты</w:t>
      </w:r>
      <w:r w:rsidR="00654F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54FC2" w:rsidRPr="00654FC2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654FC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54FC2" w:rsidRPr="00654FC2">
        <w:rPr>
          <w:rFonts w:ascii="Times New Roman" w:hAnsi="Times New Roman" w:cs="Times New Roman"/>
          <w:sz w:val="28"/>
          <w:szCs w:val="28"/>
          <w:lang w:val="kk-KZ"/>
        </w:rPr>
        <w:t>білім беру меке</w:t>
      </w:r>
      <w:r w:rsidR="00654FC2">
        <w:rPr>
          <w:rFonts w:ascii="Times New Roman" w:hAnsi="Times New Roman" w:cs="Times New Roman"/>
          <w:sz w:val="28"/>
          <w:szCs w:val="28"/>
          <w:lang w:val="kk-KZ"/>
        </w:rPr>
        <w:t>мелерінің ұжымдарымен, олардың ә</w:t>
      </w:r>
      <w:r w:rsidR="00654FC2" w:rsidRPr="00654FC2">
        <w:rPr>
          <w:rFonts w:ascii="Times New Roman" w:hAnsi="Times New Roman" w:cs="Times New Roman"/>
          <w:sz w:val="28"/>
          <w:szCs w:val="28"/>
          <w:lang w:val="kk-KZ"/>
        </w:rPr>
        <w:t xml:space="preserve">кімшілігімен іздестіру тақырыбы бойынша жұмыс барысында жинақталған оқу-тәрбие, әдістемелік және тәжірибелік-эксперименттік жұмыстар саласындағы шығармашылық өзара іс-қимыл тәжірибесін жинақтау және жүйелеу. </w:t>
      </w:r>
    </w:p>
    <w:p w:rsidR="00654FC2" w:rsidRDefault="007B7982" w:rsidP="00BD2AAE">
      <w:pPr>
        <w:spacing w:after="0" w:line="240" w:lineRule="auto"/>
        <w:ind w:firstLine="5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54FC2" w:rsidRPr="00654F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Байқаудың міндеттері: </w:t>
      </w:r>
    </w:p>
    <w:p w:rsidR="00654FC2" w:rsidRDefault="00654FC2" w:rsidP="00BD2AAE">
      <w:pPr>
        <w:spacing w:after="0" w:line="240" w:lineRule="auto"/>
        <w:ind w:firstLine="5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з</w:t>
      </w:r>
      <w:r w:rsidRPr="00654FC2">
        <w:rPr>
          <w:rFonts w:ascii="Times New Roman" w:hAnsi="Times New Roman" w:cs="Times New Roman"/>
          <w:sz w:val="28"/>
          <w:szCs w:val="28"/>
          <w:lang w:val="kk-KZ"/>
        </w:rPr>
        <w:t xml:space="preserve">аманауи педагогикалық және инновациялық менеджменттің, әдістемелік жұмыста және білім беру мекемесін басқарудағы субъектілік тәсілдің, мұғалімдерді оқытудың андрогогикалық (акмеологиялық) парадигмасының принциптерін ұғыну және жүйелеу; </w:t>
      </w:r>
    </w:p>
    <w:p w:rsidR="00654FC2" w:rsidRDefault="00654FC2" w:rsidP="00BD2AAE">
      <w:pPr>
        <w:spacing w:after="0" w:line="240" w:lineRule="auto"/>
        <w:ind w:firstLine="5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654FC2">
        <w:rPr>
          <w:rFonts w:ascii="Times New Roman" w:hAnsi="Times New Roman" w:cs="Times New Roman"/>
          <w:sz w:val="28"/>
          <w:szCs w:val="28"/>
          <w:lang w:val="kk-KZ"/>
        </w:rPr>
        <w:t xml:space="preserve">білім беру мекемесінің инновациялық кеңістігінде нәтижелі педагогикалық коммуникациялардың түрлері мен әдістерін талдау және қорыту, оларды дамыту және нығайту; </w:t>
      </w:r>
    </w:p>
    <w:p w:rsidR="00654FC2" w:rsidRDefault="00654FC2" w:rsidP="00BD2AAE">
      <w:pPr>
        <w:spacing w:after="0" w:line="240" w:lineRule="auto"/>
        <w:ind w:firstLine="5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4FC2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54FC2">
        <w:rPr>
          <w:rFonts w:ascii="Times New Roman" w:hAnsi="Times New Roman" w:cs="Times New Roman"/>
          <w:sz w:val="28"/>
          <w:szCs w:val="28"/>
          <w:lang w:val="kk-KZ"/>
        </w:rPr>
        <w:t>Өскемен қаласының білім беру мекемелерінің жеке педагогтары м</w:t>
      </w:r>
      <w:r>
        <w:rPr>
          <w:rFonts w:ascii="Times New Roman" w:hAnsi="Times New Roman" w:cs="Times New Roman"/>
          <w:sz w:val="28"/>
          <w:szCs w:val="28"/>
          <w:lang w:val="kk-KZ"/>
        </w:rPr>
        <w:t>ен педагогикалық ұжымдарының ТЭЖ</w:t>
      </w:r>
      <w:r w:rsidRPr="00654FC2">
        <w:rPr>
          <w:rFonts w:ascii="Times New Roman" w:hAnsi="Times New Roman" w:cs="Times New Roman"/>
          <w:sz w:val="28"/>
          <w:szCs w:val="28"/>
          <w:lang w:val="kk-KZ"/>
        </w:rPr>
        <w:t xml:space="preserve"> эксперименталды кезеңінің қорытындысын шығару </w:t>
      </w:r>
    </w:p>
    <w:p w:rsidR="00654FC2" w:rsidRDefault="00654FC2" w:rsidP="00654FC2">
      <w:pPr>
        <w:spacing w:after="0" w:line="240" w:lineRule="auto"/>
        <w:ind w:firstLine="5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4FC2">
        <w:rPr>
          <w:rFonts w:ascii="Times New Roman" w:hAnsi="Times New Roman" w:cs="Times New Roman"/>
          <w:sz w:val="28"/>
          <w:szCs w:val="28"/>
          <w:lang w:val="kk-KZ"/>
        </w:rPr>
        <w:t xml:space="preserve">"Педагогикалық команда "қалалық байқауы 2 кезеңде өткізіледі. </w:t>
      </w:r>
    </w:p>
    <w:p w:rsidR="00654FC2" w:rsidRPr="00654FC2" w:rsidRDefault="00654FC2" w:rsidP="00654FC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212121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Pr="00654F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I кезең (26 қараша 14 желтоқсанға дейін) – </w:t>
      </w:r>
      <w:r w:rsidRPr="00654FC2">
        <w:rPr>
          <w:rFonts w:ascii="Times New Roman" w:hAnsi="Times New Roman" w:cs="Times New Roman"/>
          <w:b/>
          <w:color w:val="212121"/>
          <w:sz w:val="28"/>
          <w:szCs w:val="28"/>
          <w:lang w:val="kk-KZ"/>
        </w:rPr>
        <w:t>«Бірлескен қызметтің тәжірибесі мен перспективалары» кәсіби кері байланыс.</w:t>
      </w:r>
    </w:p>
    <w:p w:rsidR="00654FC2" w:rsidRDefault="00654FC2" w:rsidP="00BD2AAE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4FC2">
        <w:rPr>
          <w:rFonts w:ascii="Times New Roman" w:hAnsi="Times New Roman" w:cs="Times New Roman"/>
          <w:sz w:val="28"/>
          <w:szCs w:val="28"/>
          <w:lang w:val="kk-KZ"/>
        </w:rPr>
        <w:t xml:space="preserve">Педагогикалық жобалардың мазмұны байқауға ұсынылған мектептің / команданың / жеке педагогтердің тақырыбымен, білім беру мекемесі қызметінің мақсаттарымен және т. б. анықталады. </w:t>
      </w:r>
    </w:p>
    <w:p w:rsidR="00654FC2" w:rsidRDefault="00654FC2" w:rsidP="00BD2AAE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4FC2">
        <w:rPr>
          <w:rFonts w:ascii="Times New Roman" w:hAnsi="Times New Roman" w:cs="Times New Roman"/>
          <w:sz w:val="28"/>
          <w:szCs w:val="28"/>
          <w:lang w:val="kk-KZ"/>
        </w:rPr>
        <w:t xml:space="preserve">Мақсаты: эксперименталды қызметтің нәтижелерін, қатысушылардың кәсіби құзыреттіліктерін, командалық қызметтің әдістері мен нысандарын, олардың ұсынатын білім беру мекемесінде оны ұйымдастыруды көрсету. </w:t>
      </w:r>
    </w:p>
    <w:p w:rsidR="00654FC2" w:rsidRDefault="007B7982" w:rsidP="00BD2AAE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Байқауға</w:t>
      </w:r>
      <w:r w:rsidR="00EA57CB">
        <w:rPr>
          <w:rFonts w:ascii="Times New Roman" w:hAnsi="Times New Roman" w:cs="Times New Roman"/>
          <w:sz w:val="28"/>
          <w:szCs w:val="28"/>
          <w:lang w:val="kk-KZ"/>
        </w:rPr>
        <w:t xml:space="preserve"> қатысу үшін 24 тапсырыс</w:t>
      </w:r>
      <w:r w:rsidR="00654FC2" w:rsidRPr="00654FC2">
        <w:rPr>
          <w:rFonts w:ascii="Times New Roman" w:hAnsi="Times New Roman" w:cs="Times New Roman"/>
          <w:sz w:val="28"/>
          <w:szCs w:val="28"/>
          <w:lang w:val="kk-KZ"/>
        </w:rPr>
        <w:t xml:space="preserve"> түсті</w:t>
      </w:r>
      <w:r w:rsidR="00EA57CB">
        <w:rPr>
          <w:rFonts w:ascii="Times New Roman" w:hAnsi="Times New Roman" w:cs="Times New Roman"/>
          <w:sz w:val="28"/>
          <w:szCs w:val="28"/>
          <w:lang w:val="kk-KZ"/>
        </w:rPr>
        <w:t xml:space="preserve"> (20-мектеп,4-балабақша), 24-і қатысты (20</w:t>
      </w:r>
      <w:r w:rsidR="00654FC2" w:rsidRPr="00654FC2">
        <w:rPr>
          <w:rFonts w:ascii="Times New Roman" w:hAnsi="Times New Roman" w:cs="Times New Roman"/>
          <w:sz w:val="28"/>
          <w:szCs w:val="28"/>
          <w:lang w:val="kk-KZ"/>
        </w:rPr>
        <w:t>-мектеп, 4-балабақша).</w:t>
      </w:r>
    </w:p>
    <w:p w:rsidR="00EA57CB" w:rsidRDefault="00EA57CB" w:rsidP="00BD2AAE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val="kk-KZ" w:eastAsia="ko-KR"/>
        </w:rPr>
      </w:pPr>
    </w:p>
    <w:p w:rsidR="00EA57CB" w:rsidRPr="00654FC2" w:rsidRDefault="00EA57CB" w:rsidP="00EA57CB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Байқаудың І кезеңінің қорытындысы</w:t>
      </w:r>
      <w:r w:rsidRPr="00654FC2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EA57CB" w:rsidRPr="00654FC2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654FC2">
        <w:rPr>
          <w:rFonts w:ascii="Times New Roman" w:eastAsia="Calibri" w:hAnsi="Times New Roman" w:cs="Times New Roman"/>
          <w:sz w:val="28"/>
          <w:szCs w:val="28"/>
          <w:lang w:val="kk-KZ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654FC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«№ 1 «Балапан»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балабақша-бөбекжайы» КМҚК </w:t>
      </w:r>
      <w:r w:rsidRPr="00654FC2">
        <w:rPr>
          <w:rFonts w:ascii="Times New Roman" w:hAnsi="Times New Roman" w:cs="Times New Roman"/>
          <w:b/>
          <w:i/>
          <w:sz w:val="28"/>
          <w:szCs w:val="28"/>
          <w:lang w:val="kk-KZ"/>
        </w:rPr>
        <w:t>(75,6);</w:t>
      </w:r>
    </w:p>
    <w:p w:rsidR="00EA57CB" w:rsidRPr="00E76621" w:rsidRDefault="00EA57CB" w:rsidP="00EA57C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  <w:t>2.</w:t>
      </w:r>
      <w:r w:rsidRPr="00E766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E766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«№ 1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1 «Айгөлек</w:t>
      </w:r>
      <w:r w:rsidRPr="00E766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балабақша-бөбекжайы» КМҚК </w:t>
      </w:r>
      <w:r w:rsidRPr="00E76621">
        <w:rPr>
          <w:rFonts w:ascii="Times New Roman" w:hAnsi="Times New Roman" w:cs="Times New Roman"/>
          <w:b/>
          <w:i/>
          <w:sz w:val="28"/>
          <w:szCs w:val="28"/>
          <w:lang w:val="kk-KZ"/>
        </w:rPr>
        <w:t>(44,52 );</w:t>
      </w:r>
    </w:p>
    <w:p w:rsidR="00EA57CB" w:rsidRPr="00E76621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3.</w:t>
      </w:r>
      <w:r w:rsidRPr="00E766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 «Ақбота</w:t>
      </w:r>
      <w:r w:rsidRPr="00E766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балабақша-бөбекжайы» КМҚК </w:t>
      </w:r>
      <w:r w:rsidRPr="00E766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КГКП </w:t>
      </w:r>
      <w:r w:rsidRPr="00E766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76621">
        <w:rPr>
          <w:rFonts w:ascii="Times New Roman" w:hAnsi="Times New Roman" w:cs="Times New Roman"/>
          <w:b/>
          <w:i/>
          <w:sz w:val="28"/>
          <w:szCs w:val="28"/>
          <w:lang w:val="kk-KZ"/>
        </w:rPr>
        <w:t>(73,2);</w:t>
      </w:r>
    </w:p>
    <w:p w:rsidR="00EA57CB" w:rsidRPr="0086507A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4.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«№ 1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8 «Еркетай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балабақша-бөбекжайы» КМҚК </w:t>
      </w:r>
      <w:r w:rsidRPr="0086507A">
        <w:rPr>
          <w:rFonts w:ascii="Times New Roman" w:hAnsi="Times New Roman" w:cs="Times New Roman"/>
          <w:b/>
          <w:i/>
          <w:sz w:val="28"/>
          <w:szCs w:val="28"/>
          <w:lang w:val="kk-KZ"/>
        </w:rPr>
        <w:t>( 92,4);</w:t>
      </w:r>
    </w:p>
    <w:p w:rsidR="00EA57CB" w:rsidRPr="00EA57CB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5.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E766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3 Шоқан Уә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>ли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ханов атындағы мектеп-лицейі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 w:rsidRPr="00EA57CB">
        <w:rPr>
          <w:rFonts w:ascii="Times New Roman" w:hAnsi="Times New Roman" w:cs="Times New Roman"/>
          <w:b/>
          <w:i/>
          <w:sz w:val="28"/>
          <w:szCs w:val="28"/>
          <w:lang w:val="kk-KZ"/>
        </w:rPr>
        <w:t>(101,2);</w:t>
      </w:r>
    </w:p>
    <w:p w:rsidR="00EA57CB" w:rsidRPr="00411038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6.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654FC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«№ 7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орта мектебі</w:t>
      </w:r>
      <w:r w:rsidRPr="00654FC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КММ </w:t>
      </w:r>
      <w:r w:rsidRPr="00654FC2">
        <w:rPr>
          <w:rFonts w:ascii="Times New Roman" w:hAnsi="Times New Roman" w:cs="Times New Roman"/>
          <w:b/>
          <w:i/>
          <w:sz w:val="28"/>
          <w:szCs w:val="28"/>
          <w:lang w:val="kk-KZ"/>
        </w:rPr>
        <w:t>(88,44);</w:t>
      </w:r>
    </w:p>
    <w:p w:rsidR="00EA57CB" w:rsidRPr="00411038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«№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8 орта мектебі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КММ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11038">
        <w:rPr>
          <w:rFonts w:ascii="Times New Roman" w:hAnsi="Times New Roman" w:cs="Times New Roman"/>
          <w:b/>
          <w:i/>
          <w:sz w:val="28"/>
          <w:szCs w:val="28"/>
          <w:lang w:val="kk-KZ"/>
        </w:rPr>
        <w:t>(114,6);</w:t>
      </w:r>
    </w:p>
    <w:p w:rsidR="00EA57CB" w:rsidRPr="00411038" w:rsidRDefault="00EA57CB" w:rsidP="00EA57CB">
      <w:p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8.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«№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9 орта мектебі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КММ </w:t>
      </w:r>
      <w:r w:rsidRPr="00411038">
        <w:rPr>
          <w:rFonts w:ascii="Times New Roman" w:hAnsi="Times New Roman" w:cs="Times New Roman"/>
          <w:b/>
          <w:i/>
          <w:sz w:val="28"/>
          <w:szCs w:val="28"/>
          <w:lang w:val="kk-KZ"/>
        </w:rPr>
        <w:t>(99,68 );</w:t>
      </w:r>
    </w:p>
    <w:p w:rsidR="00EA57CB" w:rsidRPr="00C51944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9.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E766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№ 10 мектеп-гимназиясы»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КММ </w:t>
      </w:r>
      <w:r w:rsidRPr="00411038">
        <w:rPr>
          <w:rFonts w:ascii="Times New Roman" w:hAnsi="Times New Roman" w:cs="Times New Roman"/>
          <w:b/>
          <w:i/>
          <w:sz w:val="28"/>
          <w:szCs w:val="28"/>
          <w:lang w:val="kk-KZ"/>
        </w:rPr>
        <w:t>(91,32);</w:t>
      </w:r>
    </w:p>
    <w:p w:rsidR="00EA57CB" w:rsidRPr="00C51944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E766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№ 11 мектеп-лицейі»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КММ </w:t>
      </w:r>
      <w:r w:rsidRPr="00411038">
        <w:rPr>
          <w:rFonts w:ascii="Times New Roman" w:hAnsi="Times New Roman" w:cs="Times New Roman"/>
          <w:b/>
          <w:i/>
          <w:sz w:val="28"/>
          <w:szCs w:val="28"/>
          <w:lang w:val="kk-KZ"/>
        </w:rPr>
        <w:t>(101,6);</w:t>
      </w:r>
    </w:p>
    <w:p w:rsidR="00EA57CB" w:rsidRPr="00411038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11.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E766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16 Зәки Ахметов атындағы орта мектебі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КММ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11038">
        <w:rPr>
          <w:rFonts w:ascii="Times New Roman" w:hAnsi="Times New Roman" w:cs="Times New Roman"/>
          <w:b/>
          <w:i/>
          <w:sz w:val="28"/>
          <w:szCs w:val="28"/>
          <w:lang w:val="kk-KZ"/>
        </w:rPr>
        <w:t>(96,3);</w:t>
      </w:r>
    </w:p>
    <w:p w:rsidR="00EA57CB" w:rsidRPr="00C51944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12.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E766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17 Мұхтар Әуезов атындағы орта мектебі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КММ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11038">
        <w:rPr>
          <w:rFonts w:ascii="Times New Roman" w:hAnsi="Times New Roman" w:cs="Times New Roman"/>
          <w:b/>
          <w:i/>
          <w:sz w:val="28"/>
          <w:szCs w:val="28"/>
          <w:lang w:val="kk-KZ"/>
        </w:rPr>
        <w:t>(90,58 );</w:t>
      </w:r>
    </w:p>
    <w:p w:rsidR="00EA57CB" w:rsidRPr="00411038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13.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E766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20 Ахмет Байтұрсынов атындағы орта мектебі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КММ </w:t>
      </w:r>
      <w:r w:rsidRPr="00411038">
        <w:rPr>
          <w:rFonts w:ascii="Times New Roman" w:hAnsi="Times New Roman" w:cs="Times New Roman"/>
          <w:b/>
          <w:i/>
          <w:sz w:val="28"/>
          <w:szCs w:val="28"/>
          <w:lang w:val="kk-KZ"/>
        </w:rPr>
        <w:t>(66,2 );</w:t>
      </w:r>
    </w:p>
    <w:p w:rsidR="00EA57CB" w:rsidRPr="00411038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14.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E766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23 М.Шаяхметов атындағы орта мектебі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КММ</w:t>
      </w:r>
      <w:r w:rsidRPr="00C5194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11038">
        <w:rPr>
          <w:rFonts w:ascii="Times New Roman" w:hAnsi="Times New Roman" w:cs="Times New Roman"/>
          <w:b/>
          <w:i/>
          <w:sz w:val="28"/>
          <w:szCs w:val="28"/>
          <w:lang w:val="kk-KZ"/>
        </w:rPr>
        <w:t>(110,2 );</w:t>
      </w:r>
    </w:p>
    <w:p w:rsidR="00EA57CB" w:rsidRPr="00C51944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15.</w:t>
      </w:r>
      <w:r w:rsidRPr="00C5194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«№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26 орта мектебі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КММ</w:t>
      </w:r>
      <w:r w:rsidRPr="00C5194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11038">
        <w:rPr>
          <w:rFonts w:ascii="Times New Roman" w:hAnsi="Times New Roman" w:cs="Times New Roman"/>
          <w:b/>
          <w:i/>
          <w:sz w:val="28"/>
          <w:szCs w:val="28"/>
          <w:lang w:val="kk-KZ"/>
        </w:rPr>
        <w:t>(77,88 );</w:t>
      </w:r>
    </w:p>
    <w:p w:rsidR="00EA57CB" w:rsidRPr="00411038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16.</w:t>
      </w:r>
      <w:r w:rsidRPr="00C5194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«№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27 орта мектебі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КММ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11038">
        <w:rPr>
          <w:rFonts w:ascii="Times New Roman" w:hAnsi="Times New Roman" w:cs="Times New Roman"/>
          <w:b/>
          <w:i/>
          <w:sz w:val="28"/>
          <w:szCs w:val="28"/>
          <w:lang w:val="kk-KZ"/>
        </w:rPr>
        <w:t>(94,08);</w:t>
      </w:r>
    </w:p>
    <w:p w:rsidR="00EA57CB" w:rsidRPr="00411038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17.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C51944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kk-KZ"/>
        </w:rPr>
        <w:t>№ 30 жалпыбілім беретін мектебі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КММ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11038">
        <w:rPr>
          <w:rFonts w:ascii="Times New Roman" w:hAnsi="Times New Roman" w:cs="Times New Roman"/>
          <w:b/>
          <w:i/>
          <w:sz w:val="28"/>
          <w:szCs w:val="28"/>
          <w:lang w:val="kk-KZ"/>
        </w:rPr>
        <w:t>(90,58);</w:t>
      </w:r>
    </w:p>
    <w:p w:rsidR="00EA57CB" w:rsidRPr="00411038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18.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«№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32 орта мектебі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КММ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11038">
        <w:rPr>
          <w:rFonts w:ascii="Times New Roman" w:hAnsi="Times New Roman" w:cs="Times New Roman"/>
          <w:b/>
          <w:i/>
          <w:sz w:val="28"/>
          <w:szCs w:val="28"/>
          <w:lang w:val="kk-KZ"/>
        </w:rPr>
        <w:t>(78,91);</w:t>
      </w:r>
    </w:p>
    <w:p w:rsidR="00EA57CB" w:rsidRPr="00C51944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19.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№ 34 мектеп-лицейі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КММ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11038">
        <w:rPr>
          <w:rFonts w:ascii="Times New Roman" w:hAnsi="Times New Roman" w:cs="Times New Roman"/>
          <w:b/>
          <w:i/>
          <w:sz w:val="28"/>
          <w:szCs w:val="28"/>
          <w:lang w:val="kk-KZ"/>
        </w:rPr>
        <w:t>(90,72);</w:t>
      </w:r>
    </w:p>
    <w:p w:rsidR="00EA57CB" w:rsidRPr="00411038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20.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«№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35 орта мектебі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КММ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11038">
        <w:rPr>
          <w:rFonts w:ascii="Times New Roman" w:hAnsi="Times New Roman" w:cs="Times New Roman"/>
          <w:b/>
          <w:i/>
          <w:sz w:val="28"/>
          <w:szCs w:val="28"/>
          <w:lang w:val="kk-KZ"/>
        </w:rPr>
        <w:t>(80,4);</w:t>
      </w:r>
    </w:p>
    <w:p w:rsidR="00EA57CB" w:rsidRPr="00411038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21.</w:t>
      </w:r>
      <w:r w:rsidRPr="0041103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11038">
        <w:rPr>
          <w:rFonts w:ascii="Times New Roman" w:hAnsi="Times New Roman" w:cs="Times New Roman"/>
          <w:sz w:val="28"/>
          <w:szCs w:val="28"/>
          <w:lang w:val="kk-KZ"/>
        </w:rPr>
        <w:t>«№ 44 О</w:t>
      </w:r>
      <w:r>
        <w:rPr>
          <w:rFonts w:ascii="Times New Roman" w:hAnsi="Times New Roman" w:cs="Times New Roman"/>
          <w:sz w:val="28"/>
          <w:szCs w:val="28"/>
          <w:lang w:val="kk-KZ"/>
        </w:rPr>
        <w:t>ралхан Бөкей атындағы лицейі</w:t>
      </w:r>
      <w:r w:rsidRPr="0041103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 w:rsidRPr="0041103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КММ </w:t>
      </w:r>
      <w:r w:rsidRPr="00411038">
        <w:rPr>
          <w:rFonts w:ascii="Times New Roman" w:hAnsi="Times New Roman" w:cs="Times New Roman"/>
          <w:b/>
          <w:i/>
          <w:sz w:val="28"/>
          <w:szCs w:val="28"/>
          <w:lang w:val="kk-KZ"/>
        </w:rPr>
        <w:t>(84,84);</w:t>
      </w:r>
    </w:p>
    <w:p w:rsidR="00EA57CB" w:rsidRPr="00411038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22.</w:t>
      </w:r>
      <w:r w:rsidRPr="0041103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«№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45 бейінді орта мектебі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КММ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11038">
        <w:rPr>
          <w:rFonts w:ascii="Times New Roman" w:hAnsi="Times New Roman" w:cs="Times New Roman"/>
          <w:b/>
          <w:i/>
          <w:sz w:val="28"/>
          <w:szCs w:val="28"/>
          <w:lang w:val="kk-KZ"/>
        </w:rPr>
        <w:t>(120,7);</w:t>
      </w:r>
    </w:p>
    <w:p w:rsidR="00EA57CB" w:rsidRPr="00411038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23.</w:t>
      </w:r>
      <w:r w:rsidRPr="0041103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C51944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kk-KZ"/>
        </w:rPr>
        <w:t>№ 47 жалпыбілім беретін мектебі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КММ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11038">
        <w:rPr>
          <w:rFonts w:ascii="Times New Roman" w:hAnsi="Times New Roman" w:cs="Times New Roman"/>
          <w:b/>
          <w:i/>
          <w:sz w:val="28"/>
          <w:szCs w:val="28"/>
          <w:lang w:val="kk-KZ"/>
        </w:rPr>
        <w:t>(86,8 );</w:t>
      </w:r>
    </w:p>
    <w:p w:rsidR="00EA57CB" w:rsidRPr="00411038" w:rsidRDefault="00EA57CB" w:rsidP="00EA5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24.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Ахмер орта мектебі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КММ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11038">
        <w:rPr>
          <w:rFonts w:ascii="Times New Roman" w:hAnsi="Times New Roman" w:cs="Times New Roman"/>
          <w:b/>
          <w:i/>
          <w:sz w:val="28"/>
          <w:szCs w:val="28"/>
          <w:lang w:val="kk-KZ"/>
        </w:rPr>
        <w:t>(95,2)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.</w:t>
      </w:r>
    </w:p>
    <w:p w:rsidR="00EA57CB" w:rsidRPr="00411038" w:rsidRDefault="00EA57CB" w:rsidP="00EA57CB">
      <w:pPr>
        <w:pStyle w:val="a6"/>
        <w:spacing w:after="0" w:line="240" w:lineRule="auto"/>
        <w:ind w:left="92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B7982" w:rsidRDefault="00EA57CB" w:rsidP="007B7982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Байқаудың ІІ кезеңіне қатысушылар</w:t>
      </w:r>
      <w:r w:rsidRPr="007B7982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EA57CB" w:rsidRPr="007B7982" w:rsidRDefault="00EA57CB" w:rsidP="007B79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1.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«№ 1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8 «Еркетай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балабақша-бөбекжайы» КМҚК;</w:t>
      </w:r>
    </w:p>
    <w:p w:rsidR="00EA57CB" w:rsidRPr="00C51944" w:rsidRDefault="00EA57CB" w:rsidP="007B79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2.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E766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3 Шоқан Уә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>ли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ханов атындағы мектеп-лицейі» КММ;</w:t>
      </w:r>
    </w:p>
    <w:p w:rsidR="00EA57CB" w:rsidRDefault="00EA57CB" w:rsidP="007B79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3.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654FC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«№ 7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орта мектебі</w:t>
      </w:r>
      <w:r w:rsidRPr="00654FC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КММ; </w:t>
      </w:r>
    </w:p>
    <w:p w:rsidR="00EA57CB" w:rsidRPr="00411038" w:rsidRDefault="00EA57CB" w:rsidP="007B79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«№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8 орта мектебі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КММ;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EA57CB" w:rsidRPr="00411038" w:rsidRDefault="00EA57CB" w:rsidP="007B7982">
      <w:p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5.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«№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9 орта мектебі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КММ; </w:t>
      </w:r>
    </w:p>
    <w:p w:rsidR="00EA57CB" w:rsidRPr="00C51944" w:rsidRDefault="00EA57CB" w:rsidP="007B79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E766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№ 10 мектеп-гимназиясы»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КММ; </w:t>
      </w:r>
    </w:p>
    <w:p w:rsidR="00EA57CB" w:rsidRPr="00C51944" w:rsidRDefault="00EA57CB" w:rsidP="007B79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E766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№ 11 мектеп-лицейі»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КММ; </w:t>
      </w:r>
    </w:p>
    <w:p w:rsidR="00EA57CB" w:rsidRPr="00411038" w:rsidRDefault="00EA57CB" w:rsidP="007B79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8.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E766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16  Зәки Ахметов атындағы орта мектебі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КММ;</w:t>
      </w:r>
    </w:p>
    <w:p w:rsidR="00EA57CB" w:rsidRPr="00C51944" w:rsidRDefault="00EA57CB" w:rsidP="007B79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9.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E766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17 Мұхтар Әуезов атындағы орта мектебі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КММ; </w:t>
      </w:r>
    </w:p>
    <w:p w:rsidR="00EA57CB" w:rsidRPr="00411038" w:rsidRDefault="00EA57CB" w:rsidP="007B79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E7662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23 М.Шаяхметов атындағы орта мектебі</w:t>
      </w:r>
      <w:r w:rsidRPr="00A36527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КММ;</w:t>
      </w:r>
      <w:r w:rsidRPr="00C5194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A57CB" w:rsidRPr="00411038" w:rsidRDefault="00EA57CB" w:rsidP="007B79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11.</w:t>
      </w:r>
      <w:r w:rsidRPr="00C5194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«№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27 орта мектебі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КММ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EA57CB" w:rsidRPr="00411038" w:rsidRDefault="00EA57CB" w:rsidP="007B79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12.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C51944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kk-KZ"/>
        </w:rPr>
        <w:t>№ 30 жалпыбілім беретін мектебі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КММ;</w:t>
      </w:r>
    </w:p>
    <w:p w:rsidR="00EA57CB" w:rsidRPr="00C51944" w:rsidRDefault="00EA57CB" w:rsidP="007B79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13.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№ 34 мектеп-лицейі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КММ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EA57CB" w:rsidRPr="00411038" w:rsidRDefault="00EA57CB" w:rsidP="007B79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14.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«№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35 орта мектебі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КММ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EA57CB" w:rsidRPr="00411038" w:rsidRDefault="00EA57CB" w:rsidP="007B79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15.</w:t>
      </w:r>
      <w:r w:rsidRPr="0041103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11038">
        <w:rPr>
          <w:rFonts w:ascii="Times New Roman" w:hAnsi="Times New Roman" w:cs="Times New Roman"/>
          <w:sz w:val="28"/>
          <w:szCs w:val="28"/>
          <w:lang w:val="kk-KZ"/>
        </w:rPr>
        <w:t>«№ 44 О</w:t>
      </w:r>
      <w:r>
        <w:rPr>
          <w:rFonts w:ascii="Times New Roman" w:hAnsi="Times New Roman" w:cs="Times New Roman"/>
          <w:sz w:val="28"/>
          <w:szCs w:val="28"/>
          <w:lang w:val="kk-KZ"/>
        </w:rPr>
        <w:t>ралхан Бөкей атындағы лицейі</w:t>
      </w:r>
      <w:r w:rsidRPr="0041103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 w:rsidRPr="0041103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КММ;</w:t>
      </w:r>
    </w:p>
    <w:p w:rsidR="00EA57CB" w:rsidRPr="00411038" w:rsidRDefault="00EA57CB" w:rsidP="007B79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16.</w:t>
      </w:r>
      <w:r w:rsidRPr="0041103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«№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45 бейінді орта мектебі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КММ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EA57CB" w:rsidRPr="00411038" w:rsidRDefault="00EA57CB" w:rsidP="007B79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17.</w:t>
      </w:r>
      <w:r w:rsidRPr="0041103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C51944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kk-KZ"/>
        </w:rPr>
        <w:t>№ 47 жалпыбілім беретін мектебі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КММ;</w:t>
      </w:r>
    </w:p>
    <w:p w:rsidR="00EA57CB" w:rsidRPr="00411038" w:rsidRDefault="00EA57CB" w:rsidP="007B79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18.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Өскемен қаласы әкімдігінің</w:t>
      </w:r>
      <w:r w:rsidRPr="0086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1944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Ахмер орта мектебі</w:t>
      </w:r>
      <w:r w:rsidRPr="00C519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КММ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A57CB" w:rsidRPr="00EA57CB" w:rsidRDefault="00EA57CB" w:rsidP="007B7982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6C88" w:rsidRPr="001C6C88" w:rsidRDefault="001C6C88" w:rsidP="00EA57C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Batang" w:hAnsi="Times New Roman" w:cs="Times New Roman"/>
          <w:sz w:val="28"/>
          <w:szCs w:val="28"/>
          <w:lang w:val="kk-KZ" w:eastAsia="ko-KR"/>
        </w:rPr>
      </w:pPr>
      <w:r w:rsidRPr="001C6C8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</w:t>
      </w:r>
      <w:r w:rsidR="00EA57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Ұйымдастыру   </w:t>
      </w:r>
      <w:r w:rsidRPr="001C6C88">
        <w:rPr>
          <w:rFonts w:ascii="Times New Roman" w:hAnsi="Times New Roman" w:cs="Times New Roman"/>
          <w:b/>
          <w:sz w:val="28"/>
          <w:szCs w:val="28"/>
          <w:lang w:val="kk-KZ"/>
        </w:rPr>
        <w:t>комитеті</w:t>
      </w:r>
      <w:r w:rsidRPr="001C6C88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Pr="001C6C88">
        <w:rPr>
          <w:rFonts w:ascii="Times New Roman" w:eastAsia="Batang" w:hAnsi="Times New Roman" w:cs="Times New Roman"/>
          <w:sz w:val="28"/>
          <w:szCs w:val="28"/>
          <w:lang w:val="kk-KZ" w:eastAsia="ko-KR"/>
        </w:rPr>
        <w:br w:type="page"/>
      </w:r>
    </w:p>
    <w:p w:rsidR="00F814D0" w:rsidRPr="00654FC2" w:rsidRDefault="00F814D0" w:rsidP="00F814D0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F814D0" w:rsidRPr="00654FC2" w:rsidSect="001C6C88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4617D"/>
    <w:multiLevelType w:val="hybridMultilevel"/>
    <w:tmpl w:val="9C84E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32B87"/>
    <w:multiLevelType w:val="hybridMultilevel"/>
    <w:tmpl w:val="0F3EFE16"/>
    <w:lvl w:ilvl="0" w:tplc="C88E7E24">
      <w:start w:val="1"/>
      <w:numFmt w:val="bullet"/>
      <w:lvlText w:val="–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91"/>
        </w:tabs>
        <w:ind w:left="13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1"/>
        </w:tabs>
        <w:ind w:left="21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1"/>
        </w:tabs>
        <w:ind w:left="35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1"/>
        </w:tabs>
        <w:ind w:left="42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1"/>
        </w:tabs>
        <w:ind w:left="49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1"/>
        </w:tabs>
        <w:ind w:left="57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1"/>
        </w:tabs>
        <w:ind w:left="6431" w:hanging="360"/>
      </w:pPr>
      <w:rPr>
        <w:rFonts w:ascii="Wingdings" w:hAnsi="Wingdings" w:hint="default"/>
      </w:rPr>
    </w:lvl>
  </w:abstractNum>
  <w:abstractNum w:abstractNumId="2">
    <w:nsid w:val="45A76838"/>
    <w:multiLevelType w:val="hybridMultilevel"/>
    <w:tmpl w:val="FC1A239A"/>
    <w:lvl w:ilvl="0" w:tplc="1414CA5E">
      <w:start w:val="1"/>
      <w:numFmt w:val="decimal"/>
      <w:lvlText w:val="%1."/>
      <w:lvlJc w:val="left"/>
      <w:pPr>
        <w:ind w:left="786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B622712"/>
    <w:multiLevelType w:val="hybridMultilevel"/>
    <w:tmpl w:val="FC1A239A"/>
    <w:lvl w:ilvl="0" w:tplc="1414CA5E">
      <w:start w:val="1"/>
      <w:numFmt w:val="decimal"/>
      <w:lvlText w:val="%1."/>
      <w:lvlJc w:val="left"/>
      <w:pPr>
        <w:ind w:left="786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BC74457"/>
    <w:multiLevelType w:val="hybridMultilevel"/>
    <w:tmpl w:val="108AFBAE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6C4C45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E2625A1"/>
    <w:multiLevelType w:val="hybridMultilevel"/>
    <w:tmpl w:val="DFB83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B54EBA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98D0CEC"/>
    <w:multiLevelType w:val="hybridMultilevel"/>
    <w:tmpl w:val="FC4CAA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4000D4"/>
    <w:multiLevelType w:val="hybridMultilevel"/>
    <w:tmpl w:val="DF8CB3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3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4D0"/>
    <w:rsid w:val="001626FF"/>
    <w:rsid w:val="00180D30"/>
    <w:rsid w:val="001B5CAB"/>
    <w:rsid w:val="001C6C88"/>
    <w:rsid w:val="002528C1"/>
    <w:rsid w:val="00266033"/>
    <w:rsid w:val="00317E50"/>
    <w:rsid w:val="00373C41"/>
    <w:rsid w:val="00411038"/>
    <w:rsid w:val="00444367"/>
    <w:rsid w:val="004B13E5"/>
    <w:rsid w:val="004E17C6"/>
    <w:rsid w:val="00525BCE"/>
    <w:rsid w:val="006110B7"/>
    <w:rsid w:val="00654FC2"/>
    <w:rsid w:val="0067413B"/>
    <w:rsid w:val="00742C5A"/>
    <w:rsid w:val="0075147B"/>
    <w:rsid w:val="007A1EBD"/>
    <w:rsid w:val="007B7982"/>
    <w:rsid w:val="007C0A60"/>
    <w:rsid w:val="007F5BC1"/>
    <w:rsid w:val="0086507A"/>
    <w:rsid w:val="008765C3"/>
    <w:rsid w:val="008F0FD9"/>
    <w:rsid w:val="008F6B81"/>
    <w:rsid w:val="0092782D"/>
    <w:rsid w:val="00937093"/>
    <w:rsid w:val="009E74D6"/>
    <w:rsid w:val="00A36527"/>
    <w:rsid w:val="00A54172"/>
    <w:rsid w:val="00B14D5B"/>
    <w:rsid w:val="00B1571A"/>
    <w:rsid w:val="00B26C2E"/>
    <w:rsid w:val="00B42DD7"/>
    <w:rsid w:val="00BD2AAE"/>
    <w:rsid w:val="00BE048A"/>
    <w:rsid w:val="00C51944"/>
    <w:rsid w:val="00CC2510"/>
    <w:rsid w:val="00CD6FAC"/>
    <w:rsid w:val="00D551DC"/>
    <w:rsid w:val="00D75CD5"/>
    <w:rsid w:val="00DB4C2C"/>
    <w:rsid w:val="00E11B59"/>
    <w:rsid w:val="00E76621"/>
    <w:rsid w:val="00E76D99"/>
    <w:rsid w:val="00EA57CB"/>
    <w:rsid w:val="00F804D5"/>
    <w:rsid w:val="00F81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14D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7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13E5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1C6C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1C6C8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18</cp:revision>
  <cp:lastPrinted>2019-01-15T07:53:00Z</cp:lastPrinted>
  <dcterms:created xsi:type="dcterms:W3CDTF">2019-01-15T07:29:00Z</dcterms:created>
  <dcterms:modified xsi:type="dcterms:W3CDTF">2019-01-18T04:48:00Z</dcterms:modified>
</cp:coreProperties>
</file>