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қаласының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B151A5">
      <w:pPr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</w:r>
      <w:r w:rsidR="00B45A06" w:rsidRPr="00B45A06">
        <w:rPr>
          <w:rFonts w:ascii="Times New Roman" w:hAnsi="Times New Roman"/>
          <w:sz w:val="28"/>
          <w:szCs w:val="28"/>
          <w:lang w:val="kk-KZ"/>
        </w:rPr>
        <w:t>ШҚО әкімдігінің 21.02.2019 жылғы № 44 «ШҚО әкімдігінің 20.12.2018 жылғы № 382 «ШҚО мәслихатының 2018 жылғы 13 желтоқсандағы 25/280- VI «2019-2021 жылдарға арналған облыстың бюджеті туралы» шешімін жүзеге асыру туралы» қаулысына өзгертулер мен толықтырулар енгізу туралы» қаулысына сәйкес</w:t>
      </w:r>
      <w:r w:rsidRPr="00224AD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B151A5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B151A5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>1. 201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жылдарға арналған «Өскемен қаласының </w:t>
      </w:r>
      <w:r w:rsidR="00DD2E03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Pr="00B151A5">
        <w:rPr>
          <w:rFonts w:ascii="Times New Roman" w:hAnsi="Times New Roman"/>
          <w:sz w:val="28"/>
          <w:szCs w:val="28"/>
          <w:lang w:val="kk-KZ"/>
        </w:rPr>
        <w:t>» мемлекеттік мекемесінің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3D7BFF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Өскемен қаласының білім 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беру бөлімі басшысы  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>м.а.</w:t>
      </w:r>
      <w:r>
        <w:rPr>
          <w:rFonts w:ascii="Times New Roman" w:hAnsi="Times New Roman"/>
          <w:b/>
          <w:sz w:val="26"/>
          <w:szCs w:val="26"/>
          <w:lang w:val="kk-KZ"/>
        </w:rPr>
        <w:t xml:space="preserve">                                    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 xml:space="preserve">                          </w:t>
      </w:r>
      <w:r w:rsidR="00CE3A54">
        <w:rPr>
          <w:rFonts w:ascii="Times New Roman" w:hAnsi="Times New Roman"/>
          <w:b/>
          <w:sz w:val="26"/>
          <w:szCs w:val="26"/>
          <w:lang w:val="kk-KZ"/>
        </w:rPr>
        <w:t xml:space="preserve">     Ж.Ж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="00CE3A54">
        <w:rPr>
          <w:rFonts w:ascii="Times New Roman" w:hAnsi="Times New Roman"/>
          <w:b/>
          <w:sz w:val="26"/>
          <w:szCs w:val="26"/>
          <w:lang w:val="kk-KZ"/>
        </w:rPr>
        <w:t>Айтпаева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5C2"/>
    <w:rsid w:val="00087699"/>
    <w:rsid w:val="000945C3"/>
    <w:rsid w:val="00094C22"/>
    <w:rsid w:val="00094D2B"/>
    <w:rsid w:val="00094E9C"/>
    <w:rsid w:val="00095C58"/>
    <w:rsid w:val="00096655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D7BFF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256C"/>
    <w:rsid w:val="005F3B45"/>
    <w:rsid w:val="0060424F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2529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</Words>
  <Characters>823</Characters>
  <Application>Microsoft Office Word</Application>
  <DocSecurity>0</DocSecurity>
  <Lines>6</Lines>
  <Paragraphs>1</Paragraphs>
  <ScaleCrop>false</ScaleCrop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Dina</cp:lastModifiedBy>
  <cp:revision>28</cp:revision>
  <cp:lastPrinted>2019-03-18T06:49:00Z</cp:lastPrinted>
  <dcterms:created xsi:type="dcterms:W3CDTF">2016-02-02T11:29:00Z</dcterms:created>
  <dcterms:modified xsi:type="dcterms:W3CDTF">2012-07-19T05:04:00Z</dcterms:modified>
</cp:coreProperties>
</file>