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00165A58">
        <w:rPr>
          <w:sz w:val="22"/>
          <w:szCs w:val="22"/>
          <w:lang w:val="kk-KZ"/>
        </w:rPr>
        <w:t xml:space="preserve">2019 жылғы </w:t>
      </w:r>
      <w:r w:rsidR="00D43860">
        <w:rPr>
          <w:sz w:val="22"/>
          <w:szCs w:val="22"/>
          <w:lang w:val="kk-KZ"/>
        </w:rPr>
        <w:t>27</w:t>
      </w:r>
      <w:r w:rsidRPr="00EB7F80">
        <w:rPr>
          <w:sz w:val="22"/>
          <w:szCs w:val="22"/>
          <w:lang w:val="kk-KZ"/>
        </w:rPr>
        <w:t xml:space="preserve"> </w:t>
      </w:r>
      <w:r w:rsidR="00117442">
        <w:rPr>
          <w:sz w:val="22"/>
          <w:szCs w:val="22"/>
          <w:lang w:val="kk-KZ"/>
        </w:rPr>
        <w:t>ма</w:t>
      </w:r>
      <w:r w:rsidR="00D43860">
        <w:rPr>
          <w:sz w:val="22"/>
          <w:szCs w:val="22"/>
          <w:lang w:val="kk-KZ"/>
        </w:rPr>
        <w:t>ус</w:t>
      </w:r>
      <w:r w:rsidR="00117442">
        <w:rPr>
          <w:sz w:val="22"/>
          <w:szCs w:val="22"/>
          <w:lang w:val="kk-KZ"/>
        </w:rPr>
        <w:t>ы</w:t>
      </w:r>
      <w:r w:rsidR="00D43860">
        <w:rPr>
          <w:sz w:val="22"/>
          <w:szCs w:val="22"/>
          <w:lang w:val="kk-KZ"/>
        </w:rPr>
        <w:t>м</w:t>
      </w:r>
      <w:r w:rsidR="00117442">
        <w:rPr>
          <w:sz w:val="22"/>
          <w:szCs w:val="22"/>
          <w:lang w:val="kk-KZ"/>
        </w:rPr>
        <w:t>дағы</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 2</w:t>
      </w:r>
      <w:r w:rsidR="00D43860">
        <w:rPr>
          <w:sz w:val="22"/>
          <w:szCs w:val="22"/>
          <w:lang w:val="kk-KZ"/>
        </w:rPr>
        <w:t>35</w:t>
      </w:r>
      <w:r w:rsidRPr="00EB7F80">
        <w:rPr>
          <w:sz w:val="22"/>
          <w:szCs w:val="22"/>
          <w:lang w:val="kk-KZ"/>
        </w:rPr>
        <w:t>-Ө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BB503A"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B61D7E" w:rsidRPr="00947783" w:rsidRDefault="00FA065F" w:rsidP="00B61D7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D43860">
              <w:rPr>
                <w:sz w:val="22"/>
                <w:szCs w:val="22"/>
                <w:lang w:val="kk-KZ"/>
              </w:rPr>
              <w:t>.</w:t>
            </w: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BB503A"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ED2657">
            <w:pPr>
              <w:ind w:left="-108"/>
              <w:jc w:val="center"/>
              <w:rPr>
                <w:b/>
              </w:rPr>
            </w:pPr>
            <w:r>
              <w:rPr>
                <w:b/>
                <w:sz w:val="22"/>
                <w:szCs w:val="22"/>
                <w:lang w:val="kk-KZ"/>
              </w:rPr>
              <w:t>3</w:t>
            </w:r>
            <w:r w:rsidR="00ED2657">
              <w:rPr>
                <w:b/>
                <w:sz w:val="22"/>
                <w:szCs w:val="22"/>
                <w:lang w:val="kk-KZ"/>
              </w:rPr>
              <w:t>6</w:t>
            </w:r>
            <w:r w:rsidR="00BD7690">
              <w:rPr>
                <w:b/>
                <w:sz w:val="22"/>
                <w:szCs w:val="22"/>
                <w:lang w:val="kk-KZ"/>
              </w:rPr>
              <w:t xml:space="preserve"> </w:t>
            </w:r>
            <w:r w:rsidR="00ED2657">
              <w:rPr>
                <w:b/>
                <w:sz w:val="22"/>
                <w:szCs w:val="22"/>
                <w:lang w:val="kk-KZ"/>
              </w:rPr>
              <w:t>127</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lastRenderedPageBreak/>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BB503A">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lastRenderedPageBreak/>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BB503A" w:rsidRDefault="00BB503A" w:rsidP="00AE144A">
      <w:pPr>
        <w:contextualSpacing/>
        <w:jc w:val="both"/>
        <w:rPr>
          <w:b/>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BB50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C7E2B"/>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03A"/>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2657"/>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2768A-2275-4183-9354-C4DDFF66F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1193</Words>
  <Characters>6803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212</cp:revision>
  <cp:lastPrinted>2019-03-18T06:54:00Z</cp:lastPrinted>
  <dcterms:created xsi:type="dcterms:W3CDTF">2019-01-25T16:35:00Z</dcterms:created>
  <dcterms:modified xsi:type="dcterms:W3CDTF">2019-07-04T04:37:00Z</dcterms:modified>
</cp:coreProperties>
</file>