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5C1" w:rsidRPr="00E0347E" w:rsidRDefault="004265C1" w:rsidP="004265C1">
      <w:pPr>
        <w:ind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№ 94</w:t>
      </w:r>
      <w:r w:rsidRPr="00E034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4265C1" w:rsidRDefault="004265C1" w:rsidP="004265C1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265C1" w:rsidRPr="00E0347E" w:rsidRDefault="004265C1" w:rsidP="004265C1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4265C1" w:rsidRPr="00E0347E" w:rsidRDefault="004265C1" w:rsidP="004265C1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265C1" w:rsidRPr="003C3836" w:rsidRDefault="004265C1" w:rsidP="004265C1">
      <w:pPr>
        <w:ind w:left="-567" w:right="-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8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қазан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C3836">
        <w:rPr>
          <w:rFonts w:ascii="Times New Roman" w:hAnsi="Times New Roman"/>
          <w:sz w:val="26"/>
          <w:szCs w:val="26"/>
          <w:lang w:val="ru-RU"/>
        </w:rPr>
        <w:t xml:space="preserve">2020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жылғы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Өскемен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қаласы</w:t>
      </w:r>
      <w:proofErr w:type="spellEnd"/>
    </w:p>
    <w:p w:rsidR="004265C1" w:rsidRPr="00E0347E" w:rsidRDefault="004265C1" w:rsidP="004265C1">
      <w:pPr>
        <w:ind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265C1" w:rsidRPr="00E4116F" w:rsidRDefault="004265C1" w:rsidP="004265C1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E4116F">
        <w:rPr>
          <w:rFonts w:ascii="Times New Roman" w:hAnsi="Times New Roman"/>
          <w:b/>
          <w:sz w:val="28"/>
          <w:szCs w:val="28"/>
          <w:lang w:val="ru-RU"/>
        </w:rPr>
        <w:t>Қатысқандар</w:t>
      </w:r>
      <w:proofErr w:type="spellEnd"/>
      <w:r w:rsidRPr="00E4116F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4265C1" w:rsidRPr="00E0347E" w:rsidRDefault="004265C1" w:rsidP="004265C1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Комиссияның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9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мүшесінің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7-і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қатысты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4265C1" w:rsidRPr="00E0347E" w:rsidRDefault="004265C1" w:rsidP="004265C1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265C1" w:rsidRDefault="004265C1" w:rsidP="004265C1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. Б., </w:t>
      </w:r>
      <w:r w:rsidRPr="00C24406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C24406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C24406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" ММ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м. а.»;</w:t>
      </w:r>
    </w:p>
    <w:p w:rsidR="004265C1" w:rsidRPr="00E0347E" w:rsidRDefault="004265C1" w:rsidP="004265C1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:</w:t>
      </w:r>
    </w:p>
    <w:p w:rsidR="004265C1" w:rsidRPr="00E0347E" w:rsidRDefault="004265C1" w:rsidP="004265C1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Мәулетханов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Асқарұлы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басшының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4265C1" w:rsidRPr="00E0347E" w:rsidRDefault="004265C1" w:rsidP="004265C1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ММ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меңгеруші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»;</w:t>
      </w:r>
    </w:p>
    <w:p w:rsidR="004265C1" w:rsidRPr="00E0347E" w:rsidRDefault="004265C1" w:rsidP="004265C1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Ерғалиев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Бауыржан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Жанымқанұлы-жоспарлау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4265C1" w:rsidRPr="00E0347E" w:rsidRDefault="004265C1" w:rsidP="004265C1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Қалиева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Диляра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Қалимбекқызы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Ш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ҚО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Кәсіпкерлер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палатасының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сарапшысы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4265C1" w:rsidRPr="00E0347E" w:rsidRDefault="004265C1" w:rsidP="004265C1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Райымбаева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Орынбасарқызы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әкімдігінің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"№ 11</w:t>
      </w:r>
      <w:r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әсіпорнының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</w:p>
    <w:p w:rsidR="004265C1" w:rsidRPr="00E0347E" w:rsidRDefault="004265C1" w:rsidP="004265C1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Чернышё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ва Инесса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Александровна-Қоғамдық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Кеңест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өрағасы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4265C1" w:rsidRPr="00E0347E" w:rsidRDefault="004265C1" w:rsidP="004265C1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ұманқызы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–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"ММ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орта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4265C1" w:rsidRPr="00E0347E" w:rsidRDefault="004265C1" w:rsidP="004265C1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D7969">
        <w:rPr>
          <w:rFonts w:ascii="Times New Roman" w:hAnsi="Times New Roman"/>
          <w:sz w:val="28"/>
          <w:szCs w:val="28"/>
          <w:lang w:val="ru-RU"/>
        </w:rPr>
        <w:t xml:space="preserve">ЖШС </w:t>
      </w:r>
      <w:r>
        <w:rPr>
          <w:rFonts w:ascii="Times New Roman" w:hAnsi="Times New Roman"/>
          <w:sz w:val="28"/>
          <w:szCs w:val="28"/>
          <w:lang w:val="ru-RU"/>
        </w:rPr>
        <w:t>«Ромашка»</w:t>
      </w:r>
      <w:r w:rsidRPr="005D7969">
        <w:rPr>
          <w:rFonts w:ascii="Times New Roman" w:hAnsi="Times New Roman"/>
          <w:sz w:val="28"/>
          <w:szCs w:val="28"/>
          <w:lang w:val="ru-RU"/>
        </w:rPr>
        <w:t>.</w:t>
      </w:r>
    </w:p>
    <w:p w:rsidR="004265C1" w:rsidRPr="00C24406" w:rsidRDefault="004265C1" w:rsidP="004265C1">
      <w:pPr>
        <w:ind w:left="-567" w:right="-143"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Күн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тәртібі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4265C1" w:rsidRPr="00E0347E" w:rsidRDefault="004265C1" w:rsidP="004265C1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</w:t>
      </w:r>
      <w:r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7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ЖШС-дан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"У</w:t>
      </w:r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биночка" -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ұсынысты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28</w:t>
      </w:r>
      <w:r w:rsidRPr="00E0347E">
        <w:rPr>
          <w:rFonts w:ascii="Times New Roman" w:hAnsi="Times New Roman"/>
          <w:sz w:val="28"/>
          <w:szCs w:val="28"/>
          <w:lang w:val="ru-RU"/>
        </w:rPr>
        <w:t>.09.2020 ж.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</w:t>
      </w:r>
      <w:r>
        <w:rPr>
          <w:rFonts w:ascii="Times New Roman" w:hAnsi="Times New Roman"/>
          <w:sz w:val="28"/>
          <w:szCs w:val="28"/>
          <w:lang w:val="ru-RU"/>
        </w:rPr>
        <w:t>лаларды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7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"Ромашка" ЖШС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spellEnd"/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4265C1" w:rsidRPr="00E0347E" w:rsidRDefault="004265C1" w:rsidP="004265C1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</w:t>
      </w:r>
      <w:r>
        <w:rPr>
          <w:rFonts w:ascii="Times New Roman" w:hAnsi="Times New Roman"/>
          <w:sz w:val="28"/>
          <w:szCs w:val="28"/>
          <w:lang w:val="ru-RU"/>
        </w:rPr>
        <w:t>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ММ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"Ромашка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"Ж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ШС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өтінішін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комиссия: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ші</w:t>
      </w:r>
      <w:r>
        <w:rPr>
          <w:rFonts w:ascii="Times New Roman" w:hAnsi="Times New Roman"/>
          <w:sz w:val="28"/>
          <w:szCs w:val="28"/>
          <w:lang w:val="ru-RU"/>
        </w:rPr>
        <w:t>лдедегі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Заңын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өзгерістермен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толықтырулармен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Үкіметінің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2013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17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мамырдағы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№ 499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қаулыс</w:t>
      </w:r>
      <w:r>
        <w:rPr>
          <w:rFonts w:ascii="Times New Roman" w:hAnsi="Times New Roman"/>
          <w:sz w:val="28"/>
          <w:szCs w:val="28"/>
          <w:lang w:val="ru-RU"/>
        </w:rPr>
        <w:t>ымен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</w:t>
      </w:r>
      <w:r w:rsidRPr="00E0347E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қызметінің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үлгілік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(30.10.2018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№595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басшылы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ққа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.);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Ұлттық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экономика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министрлігінің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2017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17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тамыздағы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№ 615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бұйрығымен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қойылатын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lastRenderedPageBreak/>
        <w:t>санитар</w:t>
      </w:r>
      <w:r>
        <w:rPr>
          <w:rFonts w:ascii="Times New Roman" w:hAnsi="Times New Roman"/>
          <w:sz w:val="28"/>
          <w:szCs w:val="28"/>
          <w:lang w:val="ru-RU"/>
        </w:rPr>
        <w:t>иялық-эпидемиологиялық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талаптар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санитариялық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қағидаларымен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толықтырылсын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4265C1" w:rsidRPr="00E0347E" w:rsidRDefault="004265C1" w:rsidP="004265C1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құжаттар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ұсынылды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:</w:t>
      </w:r>
    </w:p>
    <w:p w:rsidR="004265C1" w:rsidRPr="00E0347E" w:rsidRDefault="004265C1" w:rsidP="004265C1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төрағасының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28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.09.2020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4265C1" w:rsidRPr="00E0347E" w:rsidRDefault="004265C1" w:rsidP="004265C1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заңды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тұлға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филиал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өкілдік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14.11.2019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ж. № </w:t>
      </w:r>
      <w:r>
        <w:rPr>
          <w:rFonts w:ascii="Times New Roman" w:hAnsi="Times New Roman"/>
          <w:sz w:val="28"/>
          <w:szCs w:val="28"/>
          <w:lang w:val="ru-RU"/>
        </w:rPr>
        <w:t>191140014303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4265C1" w:rsidRPr="00E0347E" w:rsidRDefault="004265C1" w:rsidP="004265C1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2. 2019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14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қараша</w:t>
      </w:r>
      <w:r w:rsidRPr="00E0347E">
        <w:rPr>
          <w:rFonts w:ascii="Times New Roman" w:hAnsi="Times New Roman"/>
          <w:sz w:val="28"/>
          <w:szCs w:val="28"/>
          <w:lang w:val="ru-RU"/>
        </w:rPr>
        <w:t>дағы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"Ромашка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"Ж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ШС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жарғысы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4265C1" w:rsidRPr="00E0347E" w:rsidRDefault="004265C1" w:rsidP="004265C1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3. 24.09.2020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№ 850-111-962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жоқтығы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4265C1" w:rsidRPr="00E0347E" w:rsidRDefault="004265C1" w:rsidP="004265C1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4. 24.09.2020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салық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төлеушінің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(бар)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мәліметтер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4265C1" w:rsidRPr="00E0347E" w:rsidRDefault="004265C1" w:rsidP="004265C1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5. 2020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01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қаңтардағы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жалдау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4265C1" w:rsidRPr="00E0347E" w:rsidRDefault="004265C1" w:rsidP="004265C1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6. 23.12.2019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медициналық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қызметпен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айналысу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Лицензия;</w:t>
      </w:r>
    </w:p>
    <w:p w:rsidR="004265C1" w:rsidRPr="00E0347E" w:rsidRDefault="004265C1" w:rsidP="004265C1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аңына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ММ-нің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ғана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қабылдау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өлшерін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Өнім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берушінің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4265C1" w:rsidRPr="00E0347E" w:rsidRDefault="004265C1" w:rsidP="004265C1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8. 03.02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.2020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санитарлы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эпидемиологиялық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қорытынды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4265C1" w:rsidRPr="00E0347E" w:rsidRDefault="004265C1" w:rsidP="004265C1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омиссия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конкурс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қатысуға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ұсынылған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құжаттарды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қарап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қабылдады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:</w:t>
      </w:r>
    </w:p>
    <w:p w:rsidR="004265C1" w:rsidRDefault="004265C1" w:rsidP="004265C1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Еңбек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нарығының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қажеттіліктерін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ескере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отырып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техникалық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кәсі</w:t>
      </w:r>
      <w:proofErr w:type="gramStart"/>
      <w:r w:rsidRPr="001E7416">
        <w:rPr>
          <w:rFonts w:ascii="Times New Roman" w:hAnsi="Times New Roman"/>
          <w:sz w:val="28"/>
          <w:szCs w:val="28"/>
          <w:lang w:val="ru-RU"/>
        </w:rPr>
        <w:t>пт</w:t>
      </w:r>
      <w:proofErr w:type="gramEnd"/>
      <w:r w:rsidRPr="001E7416">
        <w:rPr>
          <w:rFonts w:ascii="Times New Roman" w:hAnsi="Times New Roman"/>
          <w:sz w:val="28"/>
          <w:szCs w:val="28"/>
          <w:lang w:val="ru-RU"/>
        </w:rPr>
        <w:t>ік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білімнен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оқу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орнынан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бар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мамандарды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даярлауға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оқу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орындарының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>айындық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бөлімдеріне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сондай-ақ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</w:t>
      </w:r>
      <w:r w:rsidRPr="001E7416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оқытуға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беруге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E7416">
        <w:rPr>
          <w:rFonts w:ascii="Times New Roman" w:hAnsi="Times New Roman"/>
          <w:sz w:val="28"/>
          <w:szCs w:val="28"/>
          <w:lang w:val="ru-RU"/>
        </w:rPr>
        <w:t>орнала</w:t>
      </w:r>
      <w:r>
        <w:rPr>
          <w:rFonts w:ascii="Times New Roman" w:hAnsi="Times New Roman"/>
          <w:sz w:val="28"/>
          <w:szCs w:val="28"/>
          <w:lang w:val="ru-RU"/>
        </w:rPr>
        <w:t>стыру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бекіту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№</w:t>
      </w:r>
      <w:r w:rsidRPr="001E7416">
        <w:rPr>
          <w:rFonts w:ascii="Times New Roman" w:hAnsi="Times New Roman"/>
          <w:sz w:val="28"/>
          <w:szCs w:val="28"/>
          <w:lang w:val="ru-RU"/>
        </w:rPr>
        <w:t xml:space="preserve"> 122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бұйрығының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2-тармақшасының 13</w:t>
      </w:r>
      <w:r w:rsidRPr="001E7416">
        <w:rPr>
          <w:rFonts w:ascii="Times New Roman" w:hAnsi="Times New Roman"/>
          <w:sz w:val="28"/>
          <w:szCs w:val="28"/>
          <w:lang w:val="ru-RU"/>
        </w:rPr>
        <w:t>-тармағы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негізінде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отырыс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хаттамасына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D7969">
        <w:rPr>
          <w:rFonts w:ascii="Times New Roman" w:hAnsi="Times New Roman"/>
          <w:sz w:val="28"/>
          <w:szCs w:val="28"/>
          <w:lang w:val="ru-RU"/>
        </w:rPr>
        <w:t xml:space="preserve">ЖШС </w:t>
      </w:r>
      <w:r>
        <w:rPr>
          <w:rFonts w:ascii="Times New Roman" w:hAnsi="Times New Roman"/>
          <w:sz w:val="28"/>
          <w:szCs w:val="28"/>
          <w:lang w:val="ru-RU"/>
        </w:rPr>
        <w:t xml:space="preserve">«Ромашка»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конкурсын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өткізбей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енгізілсін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>.</w:t>
      </w:r>
    </w:p>
    <w:p w:rsidR="004265C1" w:rsidRDefault="004265C1" w:rsidP="004265C1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265C1" w:rsidRPr="00E0347E" w:rsidRDefault="004265C1" w:rsidP="004265C1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265C1" w:rsidRPr="00C24406" w:rsidRDefault="004265C1" w:rsidP="004265C1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төрағасы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4265C1" w:rsidRPr="00E0347E" w:rsidRDefault="004265C1" w:rsidP="004265C1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265C1" w:rsidRPr="00E0347E" w:rsidRDefault="004265C1" w:rsidP="004265C1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Мәулетханов</w:t>
      </w:r>
      <w:proofErr w:type="spellEnd"/>
    </w:p>
    <w:p w:rsidR="004265C1" w:rsidRPr="00E0347E" w:rsidRDefault="004265C1" w:rsidP="004265C1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Тұрарова</w:t>
      </w:r>
      <w:proofErr w:type="spellEnd"/>
    </w:p>
    <w:p w:rsidR="004265C1" w:rsidRPr="00E0347E" w:rsidRDefault="004265C1" w:rsidP="004265C1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Ерғалиев</w:t>
      </w:r>
      <w:proofErr w:type="spellEnd"/>
    </w:p>
    <w:p w:rsidR="004265C1" w:rsidRPr="00E0347E" w:rsidRDefault="004265C1" w:rsidP="004265C1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Қалиева</w:t>
      </w:r>
      <w:proofErr w:type="spellEnd"/>
    </w:p>
    <w:p w:rsidR="004265C1" w:rsidRPr="00E0347E" w:rsidRDefault="004265C1" w:rsidP="004265C1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Райымбаева</w:t>
      </w:r>
      <w:proofErr w:type="spellEnd"/>
    </w:p>
    <w:p w:rsidR="004265C1" w:rsidRPr="00E0347E" w:rsidRDefault="004265C1" w:rsidP="004265C1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</w:t>
      </w:r>
      <w:r w:rsidRPr="00E0347E">
        <w:rPr>
          <w:rFonts w:ascii="Times New Roman" w:hAnsi="Times New Roman"/>
          <w:sz w:val="28"/>
          <w:szCs w:val="28"/>
          <w:lang w:val="ru-RU"/>
        </w:rPr>
        <w:t>ва</w:t>
      </w:r>
    </w:p>
    <w:p w:rsidR="004265C1" w:rsidRPr="00E0347E" w:rsidRDefault="004265C1" w:rsidP="004265C1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4265C1" w:rsidRDefault="004265C1" w:rsidP="004265C1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65C1" w:rsidRDefault="004265C1" w:rsidP="004265C1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65C1" w:rsidRDefault="004265C1" w:rsidP="004265C1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4265C1" w:rsidRDefault="004265C1" w:rsidP="004265C1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4265C1" w:rsidRDefault="004265C1" w:rsidP="004265C1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A9245A" w:rsidRPr="004265C1" w:rsidRDefault="00A9245A" w:rsidP="004265C1">
      <w:pPr>
        <w:rPr>
          <w:lang w:val="ru-RU"/>
        </w:rPr>
      </w:pPr>
    </w:p>
    <w:sectPr w:rsidR="00A9245A" w:rsidRPr="004265C1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93C3D"/>
    <w:rsid w:val="00003E23"/>
    <w:rsid w:val="00046F48"/>
    <w:rsid w:val="000645F7"/>
    <w:rsid w:val="00083D04"/>
    <w:rsid w:val="000B11C2"/>
    <w:rsid w:val="000B56B3"/>
    <w:rsid w:val="000E2FF6"/>
    <w:rsid w:val="000F0757"/>
    <w:rsid w:val="000F2C99"/>
    <w:rsid w:val="00104789"/>
    <w:rsid w:val="00105D20"/>
    <w:rsid w:val="00171799"/>
    <w:rsid w:val="001861C2"/>
    <w:rsid w:val="00193C3D"/>
    <w:rsid w:val="001A1F05"/>
    <w:rsid w:val="001F623B"/>
    <w:rsid w:val="00210C42"/>
    <w:rsid w:val="00225162"/>
    <w:rsid w:val="00232743"/>
    <w:rsid w:val="00245C22"/>
    <w:rsid w:val="002519A6"/>
    <w:rsid w:val="00273A12"/>
    <w:rsid w:val="002A7F41"/>
    <w:rsid w:val="002B72A6"/>
    <w:rsid w:val="002C5CC5"/>
    <w:rsid w:val="0032263B"/>
    <w:rsid w:val="00324708"/>
    <w:rsid w:val="00325FB5"/>
    <w:rsid w:val="00330189"/>
    <w:rsid w:val="00356707"/>
    <w:rsid w:val="0037640B"/>
    <w:rsid w:val="00382960"/>
    <w:rsid w:val="003B007C"/>
    <w:rsid w:val="003D3239"/>
    <w:rsid w:val="00400123"/>
    <w:rsid w:val="0040047D"/>
    <w:rsid w:val="004265C1"/>
    <w:rsid w:val="00432CE9"/>
    <w:rsid w:val="004354CA"/>
    <w:rsid w:val="0044765A"/>
    <w:rsid w:val="00457F00"/>
    <w:rsid w:val="004D57AC"/>
    <w:rsid w:val="004D78CC"/>
    <w:rsid w:val="005078D0"/>
    <w:rsid w:val="00515043"/>
    <w:rsid w:val="00543D0F"/>
    <w:rsid w:val="00576882"/>
    <w:rsid w:val="00596DBC"/>
    <w:rsid w:val="005B6796"/>
    <w:rsid w:val="005D7969"/>
    <w:rsid w:val="00623700"/>
    <w:rsid w:val="006538A2"/>
    <w:rsid w:val="00662481"/>
    <w:rsid w:val="006833DC"/>
    <w:rsid w:val="006836FD"/>
    <w:rsid w:val="006E2177"/>
    <w:rsid w:val="006F0407"/>
    <w:rsid w:val="006F224D"/>
    <w:rsid w:val="006F6EE2"/>
    <w:rsid w:val="00704465"/>
    <w:rsid w:val="00732AB1"/>
    <w:rsid w:val="007343F3"/>
    <w:rsid w:val="007566B1"/>
    <w:rsid w:val="007A00E4"/>
    <w:rsid w:val="00803C6C"/>
    <w:rsid w:val="0083447E"/>
    <w:rsid w:val="00843C9F"/>
    <w:rsid w:val="00864FC4"/>
    <w:rsid w:val="00896758"/>
    <w:rsid w:val="008C5940"/>
    <w:rsid w:val="008D566F"/>
    <w:rsid w:val="008E188D"/>
    <w:rsid w:val="008F16D1"/>
    <w:rsid w:val="0090752A"/>
    <w:rsid w:val="009434CF"/>
    <w:rsid w:val="009543F2"/>
    <w:rsid w:val="00964A41"/>
    <w:rsid w:val="00966F86"/>
    <w:rsid w:val="009C6806"/>
    <w:rsid w:val="009F788A"/>
    <w:rsid w:val="00A44294"/>
    <w:rsid w:val="00A54D1C"/>
    <w:rsid w:val="00A64434"/>
    <w:rsid w:val="00A9245A"/>
    <w:rsid w:val="00AC29A3"/>
    <w:rsid w:val="00AF13A4"/>
    <w:rsid w:val="00BB6E0D"/>
    <w:rsid w:val="00BF2FD4"/>
    <w:rsid w:val="00C14573"/>
    <w:rsid w:val="00C22108"/>
    <w:rsid w:val="00C56209"/>
    <w:rsid w:val="00CB5B57"/>
    <w:rsid w:val="00CC49B7"/>
    <w:rsid w:val="00CE43FD"/>
    <w:rsid w:val="00CF2739"/>
    <w:rsid w:val="00D06BCF"/>
    <w:rsid w:val="00D43C93"/>
    <w:rsid w:val="00D81843"/>
    <w:rsid w:val="00E7414A"/>
    <w:rsid w:val="00E817E6"/>
    <w:rsid w:val="00E839C0"/>
    <w:rsid w:val="00E94B90"/>
    <w:rsid w:val="00EB57E4"/>
    <w:rsid w:val="00EC2054"/>
    <w:rsid w:val="00ED13A8"/>
    <w:rsid w:val="00EE3E15"/>
    <w:rsid w:val="00EF32B9"/>
    <w:rsid w:val="00F10C34"/>
    <w:rsid w:val="00F204A4"/>
    <w:rsid w:val="00F463B9"/>
    <w:rsid w:val="00F555BB"/>
    <w:rsid w:val="00F85A55"/>
    <w:rsid w:val="00F963A6"/>
    <w:rsid w:val="00FB425B"/>
    <w:rsid w:val="00F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5CFC9-D50E-4DC5-A865-27C16FC9F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Anna</cp:lastModifiedBy>
  <cp:revision>2</cp:revision>
  <dcterms:created xsi:type="dcterms:W3CDTF">2020-10-09T10:50:00Z</dcterms:created>
  <dcterms:modified xsi:type="dcterms:W3CDTF">2020-10-09T10:50:00Z</dcterms:modified>
</cp:coreProperties>
</file>