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4B" w:rsidRDefault="00580D4B" w:rsidP="00580D4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0D4B">
        <w:rPr>
          <w:rFonts w:ascii="Times New Roman" w:hAnsi="Times New Roman" w:cs="Times New Roman"/>
          <w:b/>
          <w:sz w:val="28"/>
          <w:szCs w:val="28"/>
          <w:lang w:val="kk-KZ"/>
        </w:rPr>
        <w:t>"Өскемен қаласының білім беру бөлімі" мемлекеттік мекемесі мемлекеттік орта білім беру мекемелері басшыларының бос лауазымына орналасуға конкурс жариялайды</w:t>
      </w:r>
    </w:p>
    <w:p w:rsidR="00580D4B" w:rsidRPr="00580D4B" w:rsidRDefault="00580D4B" w:rsidP="00580D4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EE4416" w:rsidRDefault="00972BBF" w:rsidP="001F47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4CAA">
        <w:rPr>
          <w:rFonts w:ascii="Times New Roman" w:hAnsi="Times New Roman" w:cs="Times New Roman"/>
          <w:sz w:val="28"/>
          <w:szCs w:val="28"/>
          <w:lang w:val="kk-KZ"/>
        </w:rPr>
        <w:t>Конкурс Қазақстан Республикасы Білім және ғылым министрінің</w:t>
      </w:r>
      <w:r w:rsidR="00AF5475" w:rsidRPr="00404CAA">
        <w:rPr>
          <w:rFonts w:ascii="Times New Roman" w:hAnsi="Times New Roman" w:cs="Times New Roman"/>
          <w:sz w:val="28"/>
          <w:szCs w:val="28"/>
          <w:lang w:val="kk-KZ"/>
        </w:rPr>
        <w:t xml:space="preserve"> 2012 жылғы 21 ақпандағы № 57</w:t>
      </w:r>
      <w:r w:rsidR="001F4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F5475" w:rsidRPr="00404CAA">
        <w:rPr>
          <w:rFonts w:ascii="Times New Roman" w:hAnsi="Times New Roman" w:cs="Times New Roman"/>
          <w:sz w:val="28"/>
          <w:szCs w:val="28"/>
          <w:lang w:val="kk-KZ"/>
        </w:rPr>
        <w:t>"</w:t>
      </w:r>
      <w:r w:rsidR="00AF5475" w:rsidRPr="00334711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404CAA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орта білім беру мекемелерінің басшыларын конкурстық тағайындау ережесін бекіту туралы" бұйрығына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404CA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k-KZ"/>
        </w:rPr>
        <w:t xml:space="preserve">Қазақстан Республикасы Білім және ғылым министрінің 2018 жылғы 26 маусымдағы № 308 </w:t>
      </w:r>
      <w:r w:rsidR="001F473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k-KZ"/>
        </w:rPr>
        <w:t>«</w:t>
      </w:r>
      <w:r w:rsidR="001F473F" w:rsidRPr="00404CA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Білім және ғылым министрінің 2012 жылғы 21 ақпандағы № 57</w:t>
      </w:r>
      <w:r w:rsidR="001F4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F473F" w:rsidRPr="00404CAA">
        <w:rPr>
          <w:rFonts w:ascii="Times New Roman" w:hAnsi="Times New Roman" w:cs="Times New Roman"/>
          <w:sz w:val="28"/>
          <w:szCs w:val="28"/>
          <w:lang w:val="kk-KZ"/>
        </w:rPr>
        <w:t>"</w:t>
      </w:r>
      <w:r w:rsidR="001F473F" w:rsidRPr="00334711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1F473F" w:rsidRPr="00404CAA">
        <w:rPr>
          <w:rFonts w:ascii="Times New Roman" w:hAnsi="Times New Roman" w:cs="Times New Roman"/>
          <w:sz w:val="28"/>
          <w:szCs w:val="28"/>
          <w:lang w:val="kk-KZ"/>
        </w:rPr>
        <w:t>емлекеттік орта білім беру мекемелерінің басшыларын конкурстық тағайындау ережесін бекіту туралы" бұйрығына</w:t>
      </w:r>
      <w:r w:rsidR="001F473F">
        <w:rPr>
          <w:rFonts w:ascii="Times New Roman" w:hAnsi="Times New Roman" w:cs="Times New Roman"/>
          <w:sz w:val="28"/>
          <w:szCs w:val="28"/>
          <w:lang w:val="kk-KZ"/>
        </w:rPr>
        <w:t xml:space="preserve"> өзгертулер енгізу туралы» бұйрығына </w:t>
      </w:r>
      <w:r w:rsidRPr="00404CAA">
        <w:rPr>
          <w:rFonts w:ascii="Times New Roman" w:hAnsi="Times New Roman" w:cs="Times New Roman"/>
          <w:sz w:val="28"/>
          <w:szCs w:val="28"/>
          <w:lang w:val="kk-KZ"/>
        </w:rPr>
        <w:t>сәйкес өткізіледі.</w:t>
      </w:r>
    </w:p>
    <w:p w:rsidR="00334711" w:rsidRPr="00334711" w:rsidRDefault="00334711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922" w:rsidRDefault="00972BBF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>"Өскемен қаласының білім беру бөлімі" мемлекеттік мекемесі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орта білім беру мекемелері басшыларының бос лауазымына орналасуға конкурс жариялайды:</w:t>
      </w:r>
    </w:p>
    <w:p w:rsidR="00236922" w:rsidRDefault="00236922" w:rsidP="002369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4711" w:rsidRPr="001F473F" w:rsidRDefault="001F473F" w:rsidP="001F473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47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Өскемен қаласы әкімдігінің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1F473F">
        <w:rPr>
          <w:rFonts w:ascii="Times New Roman" w:hAnsi="Times New Roman" w:cs="Times New Roman"/>
          <w:b/>
          <w:sz w:val="28"/>
          <w:szCs w:val="28"/>
          <w:lang w:val="kk-KZ"/>
        </w:rPr>
        <w:t>№ 2 жалпы білім беретін мектебі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172AFD">
        <w:rPr>
          <w:rFonts w:ascii="Times New Roman" w:hAnsi="Times New Roman" w:cs="Times New Roman"/>
          <w:sz w:val="28"/>
          <w:szCs w:val="28"/>
          <w:lang w:val="kk-KZ"/>
        </w:rPr>
        <w:t>коммуналдық мемлекеттік мекемесінің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 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2BBF" w:rsidRPr="001F473F">
        <w:rPr>
          <w:rFonts w:ascii="Times New Roman" w:hAnsi="Times New Roman" w:cs="Times New Roman"/>
          <w:sz w:val="28"/>
          <w:szCs w:val="28"/>
          <w:lang w:val="kk-KZ"/>
        </w:rPr>
        <w:t>ШҚО, Өскемен қаласы,</w:t>
      </w:r>
      <w:r w:rsidR="00AF5475"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4CAA" w:rsidRPr="001F473F">
        <w:rPr>
          <w:rFonts w:ascii="Times New Roman" w:hAnsi="Times New Roman" w:cs="Times New Roman"/>
          <w:sz w:val="28"/>
          <w:szCs w:val="28"/>
          <w:lang w:val="kk-KZ"/>
        </w:rPr>
        <w:t>Октябрь көшесі, 113</w:t>
      </w:r>
      <w:r w:rsidR="00972BBF"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 мекенжайы бойынша орналасқан;</w:t>
      </w:r>
    </w:p>
    <w:p w:rsidR="001F473F" w:rsidRDefault="001F473F" w:rsidP="001F473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47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Өскемен қаласы әкімдігінің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1F473F">
        <w:rPr>
          <w:rFonts w:ascii="Times New Roman" w:hAnsi="Times New Roman" w:cs="Times New Roman"/>
          <w:b/>
          <w:sz w:val="28"/>
          <w:szCs w:val="28"/>
          <w:lang w:val="kk-KZ"/>
        </w:rPr>
        <w:t>№ 42 орта мектебі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172AFD">
        <w:rPr>
          <w:rFonts w:ascii="Times New Roman" w:hAnsi="Times New Roman" w:cs="Times New Roman"/>
          <w:sz w:val="28"/>
          <w:szCs w:val="28"/>
          <w:lang w:val="kk-KZ"/>
        </w:rPr>
        <w:t xml:space="preserve">коммуналдық мемлекеттік мекемесінің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>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>ШҚО, Өскемен қаласы, Воронин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>көшесі</w:t>
      </w:r>
      <w:r w:rsidR="000B44D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>34</w:t>
      </w:r>
      <w:r w:rsidR="000B44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>мекенжайы бойынша орналасқан;</w:t>
      </w:r>
    </w:p>
    <w:p w:rsidR="001F473F" w:rsidRDefault="001F473F" w:rsidP="001F473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47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Өскемен қаласы әкімдігінің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«Оралхан Бөкей атындағы </w:t>
      </w:r>
      <w:r w:rsidRPr="001F473F">
        <w:rPr>
          <w:rFonts w:ascii="Times New Roman" w:hAnsi="Times New Roman" w:cs="Times New Roman"/>
          <w:b/>
          <w:sz w:val="28"/>
          <w:szCs w:val="28"/>
          <w:lang w:val="kk-KZ"/>
        </w:rPr>
        <w:t>№ 4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4 лицейі» </w:t>
      </w:r>
      <w:r w:rsidRPr="00172AFD">
        <w:rPr>
          <w:rFonts w:ascii="Times New Roman" w:hAnsi="Times New Roman" w:cs="Times New Roman"/>
          <w:sz w:val="28"/>
          <w:szCs w:val="28"/>
          <w:lang w:val="kk-KZ"/>
        </w:rPr>
        <w:t>коммуналдық мемлекеттік мекемесінің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 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ШҚО, Өскемен қаласы,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Сәтпаев даңғылы, 8/3 </w:t>
      </w:r>
      <w:r w:rsidRPr="001F473F">
        <w:rPr>
          <w:rFonts w:ascii="Times New Roman" w:hAnsi="Times New Roman" w:cs="Times New Roman"/>
          <w:sz w:val="28"/>
          <w:szCs w:val="28"/>
          <w:lang w:val="kk-KZ"/>
        </w:rPr>
        <w:t>мекенжайы бойынша орналасқан;</w:t>
      </w:r>
    </w:p>
    <w:p w:rsidR="00334711" w:rsidRPr="001F473F" w:rsidRDefault="00453AF5" w:rsidP="001F473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Өскемен қаласы әкімдігінің </w:t>
      </w:r>
      <w:r w:rsidR="001F473F" w:rsidRPr="001F473F">
        <w:rPr>
          <w:rFonts w:ascii="Times New Roman" w:hAnsi="Times New Roman" w:cs="Times New Roman"/>
          <w:b/>
          <w:sz w:val="28"/>
          <w:szCs w:val="28"/>
          <w:lang w:val="kk-KZ"/>
        </w:rPr>
        <w:t>«ОВ 156/3 кешкі мектебі</w:t>
      </w:r>
      <w:r w:rsidR="001F47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1F473F" w:rsidRPr="001F473F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мекемесінің</w:t>
      </w:r>
      <w:r w:rsidR="001F473F">
        <w:rPr>
          <w:rFonts w:ascii="Times New Roman" w:hAnsi="Times New Roman" w:cs="Times New Roman"/>
          <w:sz w:val="28"/>
          <w:szCs w:val="28"/>
          <w:lang w:val="kk-KZ"/>
        </w:rPr>
        <w:t xml:space="preserve"> директоры, </w:t>
      </w:r>
      <w:r w:rsidR="00972BBF" w:rsidRPr="001F473F">
        <w:rPr>
          <w:rFonts w:ascii="Times New Roman" w:hAnsi="Times New Roman" w:cs="Times New Roman"/>
          <w:sz w:val="28"/>
          <w:szCs w:val="28"/>
          <w:lang w:val="kk-KZ"/>
        </w:rPr>
        <w:t>ШҚО</w:t>
      </w:r>
      <w:r w:rsidR="00404CAA" w:rsidRPr="001F473F">
        <w:rPr>
          <w:rFonts w:ascii="Times New Roman" w:hAnsi="Times New Roman" w:cs="Times New Roman"/>
          <w:sz w:val="28"/>
          <w:szCs w:val="28"/>
          <w:lang w:val="kk-KZ"/>
        </w:rPr>
        <w:t>, Өскемен қаласы, Чкалов көшесі, 34</w:t>
      </w:r>
      <w:r w:rsidR="00972BBF" w:rsidRPr="001F473F">
        <w:rPr>
          <w:rFonts w:ascii="Times New Roman" w:hAnsi="Times New Roman" w:cs="Times New Roman"/>
          <w:sz w:val="28"/>
          <w:szCs w:val="28"/>
          <w:lang w:val="kk-KZ"/>
        </w:rPr>
        <w:t xml:space="preserve"> мекенжайы бойынша орналасқан</w:t>
      </w:r>
      <w:r w:rsidR="001F473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34711" w:rsidRPr="00334711" w:rsidRDefault="00334711" w:rsidP="003347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2BBF" w:rsidRDefault="008445FC" w:rsidP="003347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>Негізгі қызметі:</w:t>
      </w:r>
    </w:p>
    <w:p w:rsidR="00334711" w:rsidRDefault="008445FC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Жалпы білім беретін мектеп - бастауыш, негізгі орта және жалпы орта білім берудің жалпы білім беретін оқу бағдарламаларын, сондай-ақ білім алушылар мен тәрбиеленушілерге қосымша білім берудің оқу бағдарламаларын іске асыратын оқу орны;</w:t>
      </w:r>
    </w:p>
    <w:p w:rsidR="008445FC" w:rsidRPr="00334711" w:rsidRDefault="00D757E2" w:rsidP="001F47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>Лауазымға қойылатын біліктілік талаптары: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жоғары педагогикалық білім</w:t>
      </w:r>
      <w:r w:rsidR="000B44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және педагогикалық жұмыс өтілі 5 жылдан кем емес, оның ішінде басшылық лауазымындағы өтілі 1 жылдан кем емес;</w:t>
      </w:r>
    </w:p>
    <w:p w:rsidR="003B470A" w:rsidRPr="00334711" w:rsidRDefault="00F33713" w:rsidP="001F47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>Коммуналдық мемлекеттік мекеме</w:t>
      </w:r>
      <w:r w:rsidR="00171FB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директорының лауазымдық міндеттері: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Білім беру ұйымының</w:t>
      </w:r>
      <w:r w:rsidR="000B44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қызметін оның жарғысына және басқа д</w:t>
      </w:r>
      <w:r w:rsidR="0033210B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а нормативтік құқықтық актілерін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басшылық</w:t>
      </w:r>
      <w:r w:rsidR="0033210B" w:rsidRPr="00334711">
        <w:rPr>
          <w:rFonts w:ascii="Times New Roman" w:hAnsi="Times New Roman" w:cs="Times New Roman"/>
          <w:sz w:val="28"/>
          <w:szCs w:val="28"/>
          <w:lang w:val="kk-KZ"/>
        </w:rPr>
        <w:t>қа ала отырып ж</w:t>
      </w:r>
      <w:r w:rsidR="000B44DD">
        <w:rPr>
          <w:rFonts w:ascii="Times New Roman" w:hAnsi="Times New Roman" w:cs="Times New Roman"/>
          <w:sz w:val="28"/>
          <w:szCs w:val="28"/>
          <w:lang w:val="kk-KZ"/>
        </w:rPr>
        <w:t>үзеге асырады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3B470A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кеңестерде педагогтармен бірлесе отырып, жалпыға міндетті білім беру стандартын іске асыруды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ұйымдастырады.</w:t>
      </w:r>
      <w:r w:rsidR="0033210B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Жұмыс жоспарлары мен </w:t>
      </w:r>
      <w:r w:rsidR="003B470A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оқу </w:t>
      </w:r>
      <w:r w:rsidR="0033210B" w:rsidRPr="00334711">
        <w:rPr>
          <w:rFonts w:ascii="Times New Roman" w:hAnsi="Times New Roman" w:cs="Times New Roman"/>
          <w:sz w:val="28"/>
          <w:szCs w:val="28"/>
          <w:lang w:val="kk-KZ"/>
        </w:rPr>
        <w:t>бағдарламаларын бекітеді.</w:t>
      </w:r>
      <w:r w:rsidR="003B470A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Бекітілген мөлтек аудан оқушыларын жалпыға білім беру заңына сәйкес жалпыға міндетті оқумен қамтамасыз </w:t>
      </w:r>
      <w:r w:rsidR="003B470A" w:rsidRPr="0033471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етеді. Ғылыми-әдістемелік, материалдық техникалық базасын, мектептің оқу-тәрбие жұмысын ұйымдастырып, жетілдіреді. </w:t>
      </w:r>
      <w:r w:rsidR="00171FB4">
        <w:rPr>
          <w:rFonts w:ascii="Times New Roman" w:hAnsi="Times New Roman" w:cs="Times New Roman"/>
          <w:sz w:val="28"/>
          <w:szCs w:val="28"/>
          <w:lang w:val="kk-KZ"/>
        </w:rPr>
        <w:t xml:space="preserve">Оқу-тәрбие үрдісін әдістемелік қамтамасыз етуді ұйымдастырады және жетілдіреді. </w:t>
      </w:r>
      <w:r w:rsidR="003B470A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Қазіргі заманға сай ақпараттық технологиялардың дамуын қамтамасыз етеді. </w:t>
      </w:r>
    </w:p>
    <w:p w:rsidR="00CE054C" w:rsidRPr="00334711" w:rsidRDefault="003B470A" w:rsidP="009D62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Мұғалімдердің,</w:t>
      </w:r>
      <w:r w:rsidR="00171F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әдістемелік бірлестіктердің</w:t>
      </w:r>
      <w:r w:rsidR="00171FB4">
        <w:rPr>
          <w:rFonts w:ascii="Times New Roman" w:hAnsi="Times New Roman" w:cs="Times New Roman"/>
          <w:sz w:val="28"/>
          <w:szCs w:val="28"/>
          <w:lang w:val="kk-KZ"/>
        </w:rPr>
        <w:t xml:space="preserve">, балалар ұйымдарының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ұйымдастыру қызметіне ықпал етеді. </w:t>
      </w:r>
      <w:r w:rsidR="00171FB4">
        <w:rPr>
          <w:rFonts w:ascii="Times New Roman" w:hAnsi="Times New Roman" w:cs="Times New Roman"/>
          <w:sz w:val="28"/>
          <w:szCs w:val="28"/>
          <w:lang w:val="kk-KZ"/>
        </w:rPr>
        <w:t>Білім беру қызметін жүргізу құқығына берілген лицензияға сәйкес оқушылар мен тәрбиеленушілер құрамын қалыптастырады, о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қушылар</w:t>
      </w:r>
      <w:r w:rsidR="00171F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621B">
        <w:rPr>
          <w:rFonts w:ascii="Times New Roman" w:hAnsi="Times New Roman" w:cs="Times New Roman"/>
          <w:sz w:val="28"/>
          <w:szCs w:val="28"/>
          <w:lang w:val="kk-KZ"/>
        </w:rPr>
        <w:t xml:space="preserve">мен тәрбиеленушілерді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әлеуметтік құқықтық жағынан қорғауды қамтамасыз етеді.</w:t>
      </w:r>
      <w:r w:rsidR="009D62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Жетім балалар мен ата-анасының қамқорлығынсыз қалған тәрбиеленушілердің заңды құқықтары мен мүдделерін (жеке, мүліктік, тұрғын үй, </w:t>
      </w:r>
      <w:r w:rsidR="009D621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ңбек және басқа) қорғайды,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туыстық байланыстарды қолдау үшін жағдай жасау бойынша шаралар қабылдайды.</w:t>
      </w:r>
      <w:r w:rsidR="00E86803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Білім алушылар мен тәрбиеленушілердің белгіленген нормадан төмен емес ұсталуын қамтамасыз етеді. </w:t>
      </w:r>
      <w:r w:rsidR="00CE054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Оқу процесі уақытында білім алушылар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CE054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мен білім беру ұйымы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E86803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қызметкерлерінің</w:t>
      </w:r>
      <w:r w:rsidR="00CE054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өмір</w:t>
      </w:r>
      <w:r w:rsidR="00E86803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CE054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қауіпсіздігімен денсаулығына қажетті жағдайлар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CE054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жасайды.</w:t>
      </w:r>
    </w:p>
    <w:p w:rsidR="00E86803" w:rsidRPr="00334711" w:rsidRDefault="00CE054C" w:rsidP="009D62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Оқушылардың</w:t>
      </w:r>
      <w:r w:rsidR="0008645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денсаулығын қорғау 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және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нығайту </w:t>
      </w:r>
      <w:r w:rsidR="00742B2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мақсатында ыстық тамақпен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және медициналық көмек көрсету жұмысы</w:t>
      </w:r>
      <w:r w:rsidR="000B44D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 ұйымдастырады және бақылайды. </w:t>
      </w:r>
      <w:r w:rsidR="009D621B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Қазақстан Республикасы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ның</w:t>
      </w:r>
      <w:r w:rsidR="009D621B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заң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намасы</w:t>
      </w:r>
      <w:r w:rsidR="009D621B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аясында 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</w:t>
      </w:r>
      <w:r w:rsidR="003340E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ілім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беру</w:t>
      </w:r>
      <w:r w:rsidR="003340E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ұйымының </w:t>
      </w:r>
      <w:r w:rsidR="003340E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мүлкі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не</w:t>
      </w:r>
      <w:r w:rsidR="0008645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және </w:t>
      </w:r>
      <w:r w:rsidR="003340E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қаржысы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на иелік етеді</w:t>
      </w:r>
      <w:r w:rsidR="003340EC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құрылтайшылардың қаржылық және материалдық қаражатының түсуі және жұмсалуы туралы жыл сайын есеп береді. </w:t>
      </w:r>
    </w:p>
    <w:p w:rsidR="003340EC" w:rsidRPr="00334711" w:rsidRDefault="003340EC" w:rsidP="009D62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Оқу-материалдық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база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ны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нормативті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талаптарға сәйкес 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қамтыйды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 сақтайды және толықтырады, ішкі еңбек тәртібін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ің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 санитарлық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гигиена</w:t>
      </w:r>
      <w:r w:rsidR="009D621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лық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тәрті</w:t>
      </w:r>
      <w:r w:rsidR="00B7464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птің </w:t>
      </w:r>
      <w:r w:rsidR="00B7464B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сақталуына</w:t>
      </w:r>
      <w:r w:rsidR="00B7464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еңбекті қорғау</w:t>
      </w:r>
      <w:r w:rsidR="00B7464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және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қауіпсіздік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DF5499"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техника</w:t>
      </w:r>
      <w:r w:rsidR="00DF54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сына </w:t>
      </w:r>
      <w:r w:rsidRPr="0033471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жауап береді.</w:t>
      </w:r>
    </w:p>
    <w:p w:rsidR="00E32055" w:rsidRPr="00334711" w:rsidRDefault="00E32055" w:rsidP="00B7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Педагогикалық</w:t>
      </w:r>
      <w:r w:rsidR="00B7464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кадрларды және қамту қызметкерлерін іріктеу </w:t>
      </w:r>
      <w:r w:rsidR="00B7464B">
        <w:rPr>
          <w:rFonts w:ascii="Times New Roman" w:hAnsi="Times New Roman" w:cs="Times New Roman"/>
          <w:sz w:val="28"/>
          <w:szCs w:val="28"/>
          <w:lang w:val="kk-KZ"/>
        </w:rPr>
        <w:t xml:space="preserve">және орналастыруды жүзеге асырады,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басқару құрылымы</w:t>
      </w:r>
      <w:r w:rsidR="00B7464B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, штаттық кесте</w:t>
      </w:r>
      <w:r w:rsidR="00B7464B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і және қызметкерлердің лауазымдық нұсқаулықтары</w:t>
      </w:r>
      <w:r w:rsidR="00B7464B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бекітеді және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кәсіби шеберліктерін арттыру бойынша жағдай жасауды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жүзеге асырады. Педагогикалық кеңеске басшылық жасайды. Педагогикалық кадрлардың аттестацияға дайындалуына қатысады.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ұғалімдер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мен білім беру саласындағы басқа да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қызметкерлерді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еңбектеріне қара</w:t>
      </w:r>
      <w:r w:rsidR="00DF5499">
        <w:rPr>
          <w:rFonts w:ascii="Times New Roman" w:hAnsi="Times New Roman" w:cs="Times New Roman"/>
          <w:sz w:val="28"/>
          <w:szCs w:val="28"/>
          <w:lang w:val="kk-KZ"/>
        </w:rPr>
        <w:t xml:space="preserve">й марапаттайды және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өз құзіреті шегінде жаза қолданады. </w:t>
      </w:r>
    </w:p>
    <w:p w:rsidR="00E32055" w:rsidRPr="00334711" w:rsidRDefault="00E32055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Қоғам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белсенділерімен және ата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–аналар жұмысын үйлестіру бойынша (оларды алмастыратын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тұлғалармен) 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>байланыста болады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. Мемлекеттік білім беру мекемесінде және басқа да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екемелер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де, қажетті есептерді дайындайды және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қамтамасыз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етеді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. Ақпараттық–коммуникациялық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білікті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, компьютерлі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сауатты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>лықты меңгерген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7727A" w:rsidRDefault="00E32055" w:rsidP="00F65794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Білу</w:t>
      </w:r>
      <w:r w:rsidR="00453AF5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E34F81">
        <w:rPr>
          <w:rFonts w:ascii="Times New Roman" w:hAnsi="Times New Roman" w:cs="Times New Roman"/>
          <w:sz w:val="28"/>
          <w:szCs w:val="28"/>
          <w:lang w:val="kk-KZ"/>
        </w:rPr>
        <w:t xml:space="preserve"> керек: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Конституциясы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, «Неке және отбасы туралы» Қазақстан Республикасының Кодексі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, Қазақстан  Республикасының 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>«Білім туралы»</w:t>
      </w:r>
      <w:r w:rsidR="00E34F8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«Тіл туралы», Қазақстан Республикасының «Балалар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құқықтары туралы»,  Қазақстан Республикасының «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>Жемқорлыққа қарсы күрес</w:t>
      </w:r>
      <w:r w:rsidR="00F65794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="004921F1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»,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F7AB0" w:rsidRPr="00334711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kk-KZ" w:eastAsia="ru-RU"/>
        </w:rPr>
        <w:t>М</w:t>
      </w:r>
      <w:r w:rsidR="004921F1" w:rsidRPr="0077706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kk-KZ" w:eastAsia="ru-RU"/>
        </w:rPr>
        <w:t>үгедектiгi бойынша және асыраушысынан айырылу жағдайы бойынша берiлетiн мемлекеттiк әлеуметтiк жәрдемақылар туралы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», «Арнайы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lastRenderedPageBreak/>
        <w:t>әлеуметтік қызмет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тер туралы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», «Мүмкіндігі шектеулі балаларды әлеуметтік және медико-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педагогикалық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коррекциялық қолдау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», «Кәмелеттік жасқа толмағандар арасындағы құқық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бұзушылықтың алдын алу, балалардың 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панасыздығы мен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қараусыз қалмауын ескерту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Заңдарын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беруді дамыту бағыттары мен перспективасын белгілейтін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басқа да </w:t>
      </w:r>
      <w:r w:rsidR="00CF7AB0" w:rsidRPr="00334711">
        <w:rPr>
          <w:rFonts w:ascii="Times New Roman" w:hAnsi="Times New Roman" w:cs="Times New Roman"/>
          <w:sz w:val="28"/>
          <w:szCs w:val="28"/>
          <w:lang w:val="kk-KZ"/>
        </w:rPr>
        <w:t>нормативтік құқықтық актілер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педагогика және психология негіздері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, білім берудің мемлекеттік жалпыға міндетті стандарттары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, педагогикалық ғылым мен практиканың жетістіктері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, менеджмент, қаржы-шаруашылық қызмет негіздері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, еңбек туралы заң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наманы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, еңбекті қорғау, қауіпсіздік техникасы және өртке қарсы қорғау ережелері мен нормалары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, санитарлық ережелер мен нормалар</w:t>
      </w:r>
      <w:r w:rsidR="0037727A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32055" w:rsidRPr="00334711" w:rsidRDefault="00E32055" w:rsidP="00F65794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val="kk-KZ" w:eastAsia="ru-RU"/>
        </w:rPr>
      </w:pPr>
    </w:p>
    <w:p w:rsidR="00E32055" w:rsidRDefault="0037727A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72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Лауазымдық </w:t>
      </w:r>
      <w:r w:rsidR="00E32055" w:rsidRPr="0037727A">
        <w:rPr>
          <w:rFonts w:ascii="Times New Roman" w:hAnsi="Times New Roman" w:cs="Times New Roman"/>
          <w:b/>
          <w:sz w:val="28"/>
          <w:szCs w:val="28"/>
          <w:lang w:val="kk-KZ"/>
        </w:rPr>
        <w:t>жалақы</w:t>
      </w:r>
      <w:r w:rsidRPr="0037727A">
        <w:rPr>
          <w:rFonts w:ascii="Times New Roman" w:hAnsi="Times New Roman" w:cs="Times New Roman"/>
          <w:b/>
          <w:sz w:val="28"/>
          <w:szCs w:val="28"/>
          <w:lang w:val="kk-KZ"/>
        </w:rPr>
        <w:t>сы</w:t>
      </w:r>
      <w:r w:rsidR="00E32055" w:rsidRPr="0037727A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CA73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="00CA73C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өтіліне қарай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84769 те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геден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99988 те</w:t>
      </w:r>
      <w:r w:rsidR="00CA73CF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CA73CF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дейін.</w:t>
      </w:r>
    </w:p>
    <w:p w:rsidR="00CA73CF" w:rsidRPr="00334711" w:rsidRDefault="00CA73CF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2055" w:rsidRPr="00334711" w:rsidRDefault="00CA73CF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73CF">
        <w:rPr>
          <w:rFonts w:ascii="Times New Roman" w:hAnsi="Times New Roman" w:cs="Times New Roman"/>
          <w:b/>
          <w:sz w:val="28"/>
          <w:szCs w:val="28"/>
          <w:lang w:val="kk-KZ"/>
        </w:rPr>
        <w:t>Конкурс</w:t>
      </w:r>
      <w:r w:rsidR="00D16F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32055" w:rsidRPr="00CA73CF">
        <w:rPr>
          <w:rFonts w:ascii="Times New Roman" w:hAnsi="Times New Roman" w:cs="Times New Roman"/>
          <w:b/>
          <w:sz w:val="28"/>
          <w:szCs w:val="28"/>
          <w:lang w:val="kk-KZ"/>
        </w:rPr>
        <w:t>өт</w:t>
      </w:r>
      <w:r w:rsidR="00D16F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кізілетін </w:t>
      </w:r>
      <w:r w:rsidRPr="00CA73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күні мен </w:t>
      </w:r>
      <w:r w:rsidR="00E32055" w:rsidRPr="00CA73CF">
        <w:rPr>
          <w:rFonts w:ascii="Times New Roman" w:hAnsi="Times New Roman" w:cs="Times New Roman"/>
          <w:b/>
          <w:sz w:val="28"/>
          <w:szCs w:val="28"/>
          <w:lang w:val="kk-KZ"/>
        </w:rPr>
        <w:t>орны: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Шығыс Қазақстан облысы, Өскемен қаласы,</w:t>
      </w:r>
      <w:r w:rsidR="00932B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«Өскемен қала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сының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бөлімі»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мемлекеттік мекемесі, Қ. Қайсенов көшесі, 10</w:t>
      </w:r>
      <w:r w:rsidR="00932B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«А» үй,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3-қабат,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932B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932BB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кабинет, телефон: </w:t>
      </w:r>
      <w:r w:rsidR="00932BBD">
        <w:rPr>
          <w:rFonts w:ascii="Times New Roman" w:hAnsi="Times New Roman" w:cs="Times New Roman"/>
          <w:sz w:val="28"/>
          <w:szCs w:val="28"/>
          <w:lang w:val="kk-KZ"/>
        </w:rPr>
        <w:t xml:space="preserve">  26-8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8-</w:t>
      </w:r>
      <w:r w:rsidR="00932BBD">
        <w:rPr>
          <w:rFonts w:ascii="Times New Roman" w:hAnsi="Times New Roman" w:cs="Times New Roman"/>
          <w:sz w:val="28"/>
          <w:szCs w:val="28"/>
          <w:lang w:val="kk-KZ"/>
        </w:rPr>
        <w:t>83</w:t>
      </w:r>
      <w:r w:rsidR="00E32055"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16F81" w:rsidRDefault="00D16F81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16F81" w:rsidRDefault="00932BBD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6F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Конкурсқа </w:t>
      </w:r>
      <w:r w:rsidR="00D16F81" w:rsidRPr="00D16F81">
        <w:rPr>
          <w:rFonts w:ascii="Times New Roman" w:hAnsi="Times New Roman" w:cs="Times New Roman"/>
          <w:b/>
          <w:sz w:val="28"/>
          <w:szCs w:val="28"/>
          <w:lang w:val="kk-KZ"/>
        </w:rPr>
        <w:t>қатысуға өтініш беру және қабылдау мерзімі</w:t>
      </w:r>
      <w:r w:rsidR="00E32055" w:rsidRPr="00D16F8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D16F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32055" w:rsidRPr="00334711" w:rsidRDefault="00E32055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«Өскемен қала</w:t>
      </w:r>
      <w:r w:rsidR="00D16F81">
        <w:rPr>
          <w:rFonts w:ascii="Times New Roman" w:hAnsi="Times New Roman" w:cs="Times New Roman"/>
          <w:sz w:val="28"/>
          <w:szCs w:val="28"/>
          <w:lang w:val="kk-KZ"/>
        </w:rPr>
        <w:t xml:space="preserve">сының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білім беру б</w:t>
      </w:r>
      <w:r w:rsidR="00D16F81">
        <w:rPr>
          <w:rFonts w:ascii="Times New Roman" w:hAnsi="Times New Roman" w:cs="Times New Roman"/>
          <w:sz w:val="28"/>
          <w:szCs w:val="28"/>
          <w:lang w:val="kk-KZ"/>
        </w:rPr>
        <w:t>өлімі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» мемлекеттік мекемесі бос </w:t>
      </w:r>
      <w:r w:rsidR="00D16F81">
        <w:rPr>
          <w:rFonts w:ascii="Times New Roman" w:hAnsi="Times New Roman" w:cs="Times New Roman"/>
          <w:sz w:val="28"/>
          <w:szCs w:val="28"/>
          <w:lang w:val="kk-KZ"/>
        </w:rPr>
        <w:t xml:space="preserve">лауазымға орналасуға </w:t>
      </w:r>
      <w:r w:rsidR="00D16F81" w:rsidRPr="00334711">
        <w:rPr>
          <w:rFonts w:ascii="Times New Roman" w:hAnsi="Times New Roman" w:cs="Times New Roman"/>
          <w:sz w:val="28"/>
          <w:szCs w:val="28"/>
          <w:lang w:val="kk-KZ"/>
        </w:rPr>
        <w:t>құжаттар қабылдау</w:t>
      </w:r>
      <w:r w:rsidR="00D16F81"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хабарландыру шыққан күннен бастап жеті жұмыс күні ішінде жүргізеді. </w:t>
      </w:r>
    </w:p>
    <w:p w:rsidR="00E32055" w:rsidRPr="00334711" w:rsidRDefault="00E32055" w:rsidP="004E2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2A65">
        <w:rPr>
          <w:rFonts w:ascii="Times New Roman" w:hAnsi="Times New Roman" w:cs="Times New Roman"/>
          <w:sz w:val="28"/>
          <w:szCs w:val="28"/>
          <w:lang w:val="kk-KZ"/>
        </w:rPr>
        <w:t>Мекенжайы: Өскемен қаласы, индекс: 070004, Қ. Қай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>енов көшесі, 10</w:t>
      </w:r>
      <w:r w:rsidR="004E2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 xml:space="preserve">«А» үй, </w:t>
      </w:r>
      <w:r w:rsidR="00196AB9" w:rsidRPr="004E2A65">
        <w:rPr>
          <w:rFonts w:ascii="Times New Roman" w:hAnsi="Times New Roman" w:cs="Times New Roman"/>
          <w:sz w:val="28"/>
          <w:szCs w:val="28"/>
          <w:lang w:val="kk-KZ"/>
        </w:rPr>
        <w:t>3-қабат,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 xml:space="preserve"> кабинет, телефон: 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>8-</w:t>
      </w:r>
      <w:r w:rsidR="00D16F81" w:rsidRPr="004E2A65">
        <w:rPr>
          <w:rFonts w:ascii="Times New Roman" w:hAnsi="Times New Roman" w:cs="Times New Roman"/>
          <w:sz w:val="28"/>
          <w:szCs w:val="28"/>
          <w:lang w:val="kk-KZ"/>
        </w:rPr>
        <w:t>83</w:t>
      </w:r>
      <w:r w:rsidRPr="004E2A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96AB9" w:rsidRPr="00334711" w:rsidRDefault="00D16F81" w:rsidP="003347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Конкурсқа </w:t>
      </w:r>
      <w:r w:rsidR="00196AB9" w:rsidRPr="00334711">
        <w:rPr>
          <w:rFonts w:ascii="Times New Roman" w:hAnsi="Times New Roman" w:cs="Times New Roman"/>
          <w:b/>
          <w:sz w:val="28"/>
          <w:szCs w:val="28"/>
          <w:lang w:val="kk-KZ"/>
        </w:rPr>
        <w:t>қатысу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үшін </w:t>
      </w:r>
      <w:r w:rsidR="00196AB9" w:rsidRPr="00334711">
        <w:rPr>
          <w:rFonts w:ascii="Times New Roman" w:hAnsi="Times New Roman" w:cs="Times New Roman"/>
          <w:b/>
          <w:sz w:val="28"/>
          <w:szCs w:val="28"/>
          <w:lang w:val="kk-KZ"/>
        </w:rPr>
        <w:t>талап етіледі:</w:t>
      </w:r>
    </w:p>
    <w:p w:rsidR="004E2A65" w:rsidRDefault="004E2A65" w:rsidP="004E2A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ж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оғары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немесе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жоғарғы оқу орнын</w:t>
      </w:r>
      <w:r>
        <w:rPr>
          <w:rFonts w:ascii="Times New Roman" w:hAnsi="Times New Roman" w:cs="Times New Roman"/>
          <w:sz w:val="28"/>
          <w:szCs w:val="28"/>
          <w:lang w:val="kk-KZ"/>
        </w:rPr>
        <w:t>ан кейінгі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педагогикалық білім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96AB9" w:rsidRPr="00334711" w:rsidRDefault="004E2A65" w:rsidP="004E2A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е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ңбек өтілі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бес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жылдан кем болмауы,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соның ішінде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басқару қызметі лауазымы</w:t>
      </w:r>
      <w:r w:rsidR="001D3AB6"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1 жылдан кем емес, шағын жинақт</w:t>
      </w:r>
      <w:r w:rsidR="001D3AB6">
        <w:rPr>
          <w:rFonts w:ascii="Times New Roman" w:hAnsi="Times New Roman" w:cs="Times New Roman"/>
          <w:sz w:val="28"/>
          <w:szCs w:val="28"/>
          <w:lang w:val="kk-KZ"/>
        </w:rPr>
        <w:t>алған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мектептер үшін </w:t>
      </w:r>
      <w:r w:rsidR="001D3AB6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3 жылдан кем болмауы</w:t>
      </w:r>
      <w:r w:rsidR="00B1144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басқару қызметі лауазымы</w:t>
      </w:r>
      <w:r w:rsidR="00B11448">
        <w:rPr>
          <w:rFonts w:ascii="Times New Roman" w:hAnsi="Times New Roman" w:cs="Times New Roman"/>
          <w:sz w:val="28"/>
          <w:szCs w:val="28"/>
          <w:lang w:val="kk-KZ"/>
        </w:rPr>
        <w:t>нда еңбек өтілі талап етілмейді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196AB9" w:rsidRPr="00334711" w:rsidRDefault="00B11448" w:rsidP="00B114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б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ірінші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немесе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жоғарғы</w:t>
      </w:r>
      <w:r>
        <w:rPr>
          <w:rFonts w:ascii="Times New Roman" w:hAnsi="Times New Roman" w:cs="Times New Roman"/>
          <w:sz w:val="28"/>
          <w:szCs w:val="28"/>
          <w:lang w:val="kk-KZ"/>
        </w:rPr>
        <w:t>, және (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немесе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«педагог-</w:t>
      </w:r>
      <w:r>
        <w:rPr>
          <w:rFonts w:ascii="Times New Roman" w:hAnsi="Times New Roman" w:cs="Times New Roman"/>
          <w:sz w:val="28"/>
          <w:szCs w:val="28"/>
          <w:lang w:val="kk-KZ"/>
        </w:rPr>
        <w:t>сарапшы</w:t>
      </w:r>
      <w:r w:rsidR="00196AB9" w:rsidRPr="0033471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, «педагог-зерттеуші», «педагог-шебер»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санатыны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 болуы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мемлекеттік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>шілер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оғарғы оқу орны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әдістемелік қызмет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қызметкерлері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нен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басқа)</w:t>
      </w:r>
      <w:r w:rsidR="00594CE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94CED" w:rsidRDefault="00594CED" w:rsidP="00594C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4) Қазақстан Республикасы Денсаулық сақтау министрі м.а.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2010 жылғы 23 қарашадағы 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907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«Денсаулық сақтау ұйымдарының алғашқы медициналық құжаттарының үлгісін бекіту туралы»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бұйрығы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бекітілген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үлгі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денсаулық жағдайы туралы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анықтама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(нормативтік құқықтық актілерді мемлекеттік тіркеу Тізілімінде № 6697 тіркелген)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55AA6" w:rsidRPr="00334711" w:rsidRDefault="00594CED" w:rsidP="00594C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5) сотталмағаны туралы анықтама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24711" w:rsidRPr="00334711" w:rsidRDefault="00255AA6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 нәтижесі</w:t>
      </w:r>
      <w:r w:rsidR="00524711" w:rsidRPr="00334711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қағаз түрінде</w:t>
      </w:r>
      <w:r w:rsidR="00524711"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45336" w:rsidRPr="00334711" w:rsidRDefault="00C30546" w:rsidP="00594C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Конкурсқа қатысу</w:t>
      </w:r>
      <w:r w:rsidR="00276F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үшін басшы лауазымына кандидат комиссиямен белгіленген мерзімде м</w:t>
      </w:r>
      <w:r w:rsidR="00545336" w:rsidRPr="003347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емлекеттік қызмет алушыға мемлекеттік қызмет көрсету </w:t>
      </w:r>
      <w:r w:rsidR="00276F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үшін </w:t>
      </w:r>
      <w:r w:rsidR="00545336" w:rsidRPr="00334711">
        <w:rPr>
          <w:rFonts w:ascii="Times New Roman" w:hAnsi="Times New Roman" w:cs="Times New Roman"/>
          <w:b/>
          <w:sz w:val="28"/>
          <w:szCs w:val="28"/>
          <w:lang w:val="kk-KZ"/>
        </w:rPr>
        <w:t>төмендегідей құжаттар тіз</w:t>
      </w:r>
      <w:r w:rsidR="00276FD6">
        <w:rPr>
          <w:rFonts w:ascii="Times New Roman" w:hAnsi="Times New Roman" w:cs="Times New Roman"/>
          <w:b/>
          <w:sz w:val="28"/>
          <w:szCs w:val="28"/>
          <w:lang w:val="kk-KZ"/>
        </w:rPr>
        <w:t>бесін</w:t>
      </w:r>
      <w:r w:rsidR="00545336" w:rsidRPr="0033471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тапсыру</w:t>
      </w:r>
      <w:r w:rsidR="00276F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қажет</w:t>
      </w:r>
      <w:r w:rsidR="00545336" w:rsidRPr="0033471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24711" w:rsidRPr="00334711" w:rsidRDefault="00276FD6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қ</w:t>
      </w:r>
      <w:r w:rsidR="00545336" w:rsidRPr="00334711">
        <w:rPr>
          <w:rFonts w:ascii="Times New Roman" w:hAnsi="Times New Roman" w:cs="Times New Roman"/>
          <w:sz w:val="28"/>
          <w:szCs w:val="28"/>
          <w:lang w:val="kk-KZ"/>
        </w:rPr>
        <w:t>ызмет көрсетуші</w:t>
      </w:r>
      <w:r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545336" w:rsidRPr="00334711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55AA6" w:rsidRPr="00334711" w:rsidRDefault="00AD52B0" w:rsidP="00276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немесе </w:t>
      </w:r>
      <w:r w:rsidR="00276FD6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«Азаматтарға арналған үкімет» </w:t>
      </w:r>
      <w:r w:rsidR="00172AFD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255AA6" w:rsidRPr="00334711">
        <w:rPr>
          <w:rFonts w:ascii="Times New Roman" w:hAnsi="Times New Roman" w:cs="Times New Roman"/>
          <w:sz w:val="28"/>
          <w:szCs w:val="28"/>
          <w:lang w:val="kk-KZ"/>
        </w:rPr>
        <w:t>емлекеттік корпорация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сы»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коммерциялық емес </w:t>
      </w:r>
      <w:r w:rsidR="00545336" w:rsidRPr="00334711">
        <w:rPr>
          <w:rFonts w:ascii="Times New Roman" w:hAnsi="Times New Roman" w:cs="Times New Roman"/>
          <w:sz w:val="28"/>
          <w:szCs w:val="28"/>
          <w:lang w:val="kk-KZ"/>
        </w:rPr>
        <w:t>акционерлік қоғам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34711" w:rsidRPr="00334711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276FD6" w:rsidRPr="00276F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B4B8D" w:rsidRDefault="00AD52B0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EB4B8D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255AA6" w:rsidRPr="00AD52B0"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көрсету стандартының 1 қосымшасына сәйкес өтініш;</w:t>
      </w:r>
    </w:p>
    <w:p w:rsidR="00255AA6" w:rsidRDefault="00EB4B8D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ж</w:t>
      </w:r>
      <w:r w:rsidR="00255AA6" w:rsidRPr="00EB4B8D">
        <w:rPr>
          <w:rFonts w:ascii="Times New Roman" w:hAnsi="Times New Roman" w:cs="Times New Roman"/>
          <w:sz w:val="28"/>
          <w:szCs w:val="28"/>
          <w:lang w:val="kk-KZ"/>
        </w:rPr>
        <w:t>еке бас құжатының көшірмесі;</w:t>
      </w:r>
    </w:p>
    <w:p w:rsidR="00255AA6" w:rsidRPr="00EB4B8D" w:rsidRDefault="00EB4B8D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б</w:t>
      </w:r>
      <w:r w:rsidR="00255AA6" w:rsidRPr="00EB4B8D">
        <w:rPr>
          <w:rFonts w:ascii="Times New Roman" w:hAnsi="Times New Roman" w:cs="Times New Roman"/>
          <w:sz w:val="28"/>
          <w:szCs w:val="28"/>
          <w:lang w:val="kk-KZ"/>
        </w:rPr>
        <w:t>ілімі туралы құжатының көшірмесі;</w:t>
      </w:r>
    </w:p>
    <w:p w:rsidR="00255AA6" w:rsidRPr="00EB4B8D" w:rsidRDefault="00EB4B8D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4) е</w:t>
      </w:r>
      <w:r w:rsidR="00255AA6" w:rsidRPr="00EB4B8D">
        <w:rPr>
          <w:rFonts w:ascii="Times New Roman" w:hAnsi="Times New Roman" w:cs="Times New Roman"/>
          <w:sz w:val="28"/>
          <w:szCs w:val="28"/>
          <w:lang w:val="kk-KZ"/>
        </w:rPr>
        <w:t>ңбек кітапшасының көшірмесі;</w:t>
      </w:r>
    </w:p>
    <w:p w:rsidR="00255AA6" w:rsidRPr="00EB4B8D" w:rsidRDefault="00EB4B8D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5) </w:t>
      </w:r>
      <w:r w:rsidR="00255AA6" w:rsidRPr="00EB4B8D">
        <w:rPr>
          <w:rFonts w:ascii="Times New Roman" w:hAnsi="Times New Roman" w:cs="Times New Roman"/>
          <w:sz w:val="28"/>
          <w:szCs w:val="28"/>
          <w:lang w:val="kk-KZ"/>
        </w:rPr>
        <w:t>кадр бөлімінің тіркеу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="00255AA6" w:rsidRPr="00EB4B8D">
        <w:rPr>
          <w:rFonts w:ascii="Times New Roman" w:hAnsi="Times New Roman" w:cs="Times New Roman"/>
          <w:sz w:val="28"/>
          <w:szCs w:val="28"/>
          <w:lang w:val="kk-KZ"/>
        </w:rPr>
        <w:t>жеке парақшасы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фото</w:t>
      </w:r>
      <w:r w:rsidR="00255AA6" w:rsidRPr="00EB4B8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55AA6" w:rsidRPr="00EB4B8D" w:rsidRDefault="00EB4B8D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6) ж</w:t>
      </w:r>
      <w:r w:rsidR="00E35A8C" w:rsidRPr="00EB4B8D">
        <w:rPr>
          <w:rFonts w:ascii="Times New Roman" w:hAnsi="Times New Roman" w:cs="Times New Roman"/>
          <w:sz w:val="28"/>
          <w:szCs w:val="28"/>
          <w:lang w:val="kk-KZ"/>
        </w:rPr>
        <w:t xml:space="preserve">ұмыс орнынан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көтермелеулер мен тәртіптік </w:t>
      </w:r>
      <w:r w:rsidR="00E35A8C" w:rsidRPr="00EB4B8D">
        <w:rPr>
          <w:rFonts w:ascii="Times New Roman" w:hAnsi="Times New Roman" w:cs="Times New Roman"/>
          <w:sz w:val="28"/>
          <w:szCs w:val="28"/>
          <w:lang w:val="kk-KZ"/>
        </w:rPr>
        <w:t>жа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заға тартылғандығы туралы ақпарат көрсетілген өндірістік </w:t>
      </w:r>
      <w:r w:rsidR="00E35A8C" w:rsidRPr="00EB4B8D">
        <w:rPr>
          <w:rFonts w:ascii="Times New Roman" w:hAnsi="Times New Roman" w:cs="Times New Roman"/>
          <w:sz w:val="28"/>
          <w:szCs w:val="28"/>
          <w:lang w:val="kk-KZ"/>
        </w:rPr>
        <w:t>мінездеме;</w:t>
      </w:r>
    </w:p>
    <w:p w:rsidR="00E35A8C" w:rsidRPr="00EB4B8D" w:rsidRDefault="00EB4B8D" w:rsidP="00EB4B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2A41B7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E35A8C" w:rsidRPr="00EB4B8D">
        <w:rPr>
          <w:rFonts w:ascii="Times New Roman" w:hAnsi="Times New Roman" w:cs="Times New Roman"/>
          <w:sz w:val="28"/>
          <w:szCs w:val="28"/>
          <w:lang w:val="kk-KZ"/>
        </w:rPr>
        <w:t>іліктілік</w:t>
      </w:r>
      <w:r w:rsidR="002A41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5A8C" w:rsidRPr="00EB4B8D">
        <w:rPr>
          <w:rFonts w:ascii="Times New Roman" w:hAnsi="Times New Roman" w:cs="Times New Roman"/>
          <w:sz w:val="28"/>
          <w:szCs w:val="28"/>
          <w:lang w:val="kk-KZ"/>
        </w:rPr>
        <w:t xml:space="preserve">санаты </w:t>
      </w:r>
      <w:r w:rsidR="002A41B7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2A41B7" w:rsidRPr="00EB4B8D">
        <w:rPr>
          <w:rFonts w:ascii="Times New Roman" w:hAnsi="Times New Roman" w:cs="Times New Roman"/>
          <w:sz w:val="28"/>
          <w:szCs w:val="28"/>
          <w:lang w:val="kk-KZ"/>
        </w:rPr>
        <w:t>ғылыми дәрежесі</w:t>
      </w:r>
      <w:r w:rsidR="002A41B7">
        <w:rPr>
          <w:rFonts w:ascii="Times New Roman" w:hAnsi="Times New Roman" w:cs="Times New Roman"/>
          <w:sz w:val="28"/>
          <w:szCs w:val="28"/>
          <w:lang w:val="kk-KZ"/>
        </w:rPr>
        <w:t xml:space="preserve"> (бар болған жағдайда) </w:t>
      </w:r>
      <w:r w:rsidR="004400C1">
        <w:rPr>
          <w:rFonts w:ascii="Times New Roman" w:hAnsi="Times New Roman" w:cs="Times New Roman"/>
          <w:sz w:val="28"/>
          <w:szCs w:val="28"/>
          <w:lang w:val="kk-KZ"/>
        </w:rPr>
        <w:t>туралы құжаттың көшірмесі</w:t>
      </w:r>
      <w:r w:rsidR="00E35A8C" w:rsidRPr="00EB4B8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052D1" w:rsidRDefault="004400C1" w:rsidP="00605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8) </w:t>
      </w:r>
      <w:r w:rsidR="006052D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Денсаулық сақтау министрі м.а. </w:t>
      </w:r>
      <w:r w:rsidR="006052D1" w:rsidRPr="00334711">
        <w:rPr>
          <w:rFonts w:ascii="Times New Roman" w:hAnsi="Times New Roman" w:cs="Times New Roman"/>
          <w:sz w:val="28"/>
          <w:szCs w:val="28"/>
          <w:lang w:val="kk-KZ"/>
        </w:rPr>
        <w:t>2010 жылғы 23 қарашадағы №</w:t>
      </w:r>
      <w:r w:rsidR="006052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52D1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907 </w:t>
      </w:r>
      <w:r w:rsidR="006052D1">
        <w:rPr>
          <w:rFonts w:ascii="Times New Roman" w:hAnsi="Times New Roman" w:cs="Times New Roman"/>
          <w:sz w:val="28"/>
          <w:szCs w:val="28"/>
          <w:lang w:val="kk-KZ"/>
        </w:rPr>
        <w:t xml:space="preserve">«Денсаулық сақтау ұйымдарының алғашқы медициналық құжаттарының үлгісін бекіту туралы» </w:t>
      </w:r>
      <w:r w:rsidR="006052D1" w:rsidRPr="00334711">
        <w:rPr>
          <w:rFonts w:ascii="Times New Roman" w:hAnsi="Times New Roman" w:cs="Times New Roman"/>
          <w:sz w:val="28"/>
          <w:szCs w:val="28"/>
          <w:lang w:val="kk-KZ"/>
        </w:rPr>
        <w:t>бұйрығы</w:t>
      </w:r>
      <w:r w:rsidR="006052D1"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="006052D1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бекітілген үлгі бойынша </w:t>
      </w:r>
      <w:r w:rsidR="006052D1">
        <w:rPr>
          <w:rFonts w:ascii="Times New Roman" w:hAnsi="Times New Roman" w:cs="Times New Roman"/>
          <w:sz w:val="28"/>
          <w:szCs w:val="28"/>
          <w:lang w:val="kk-KZ"/>
        </w:rPr>
        <w:t>медициналық куәландырудан өткендігі туралы құжат</w:t>
      </w:r>
      <w:r w:rsidR="006052D1"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35A8C" w:rsidRDefault="006052D1" w:rsidP="006052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9) т</w:t>
      </w:r>
      <w:r w:rsidR="00E35A8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естілеуд</w:t>
      </w:r>
      <w:r w:rsidR="007B7DB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ен</w:t>
      </w:r>
      <w:r w:rsidR="00E35A8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өт</w:t>
      </w:r>
      <w:r w:rsidR="007B7DB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кендігі туралы </w:t>
      </w:r>
      <w:r w:rsidR="00E35A8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анықтама;</w:t>
      </w:r>
    </w:p>
    <w:p w:rsidR="00E35A8C" w:rsidRDefault="007B7DBD" w:rsidP="007B7D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10)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Қазақстан Республикасы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Б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ас прокур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орының </w:t>
      </w:r>
      <w:r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2017 жылғы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24 наурыз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дағы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№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31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«Жеке тұлғалар</w:t>
      </w:r>
      <w:r w:rsidR="00172A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ға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құқықтық статистика және арнайы есепке алу органдарымен ақпараттық-анықтамалық қызмет көрсету бойынша нұсқаулығын бекіту туралы»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бұйрығы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мен бекітілген үлгіге сәйкес сотталмағаны туралы анықтама </w:t>
      </w:r>
      <w:r w:rsidR="00E35A8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(нормативтік құқықтық актілерді мемлекеттік тіркеу тізілімінде № 14978 тіркелген)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;</w:t>
      </w:r>
    </w:p>
    <w:p w:rsidR="003340EC" w:rsidRPr="00334711" w:rsidRDefault="007B7DBD" w:rsidP="007B7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11)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Мектепті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дам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ытудың 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перспективт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>ивалық</w:t>
      </w:r>
      <w:r w:rsidR="003340EC" w:rsidRPr="0033471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 w:themeFill="background1"/>
          <w:lang w:val="kk-KZ"/>
        </w:rPr>
        <w:t xml:space="preserve"> жоспары.</w:t>
      </w:r>
    </w:p>
    <w:p w:rsidR="007B7DBD" w:rsidRDefault="007B7DBD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40EC" w:rsidRPr="00334711" w:rsidRDefault="00334711" w:rsidP="007B7D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>Конкурсқа</w:t>
      </w:r>
      <w:r w:rsidR="007B7D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қатысу </w:t>
      </w:r>
      <w:r w:rsidR="007B7DBD">
        <w:rPr>
          <w:rFonts w:ascii="Times New Roman" w:hAnsi="Times New Roman" w:cs="Times New Roman"/>
          <w:sz w:val="28"/>
          <w:szCs w:val="28"/>
          <w:lang w:val="kk-KZ"/>
        </w:rPr>
        <w:t xml:space="preserve">үшін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ұсынылған құжаттар</w:t>
      </w:r>
      <w:r w:rsidR="007B7DBD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көшірмесі</w:t>
      </w:r>
      <w:r w:rsidR="007B7D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жұмыс орнындағы кадр</w:t>
      </w:r>
      <w:r w:rsidR="0023097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қызметімен немесе білім </w:t>
      </w:r>
      <w:r w:rsidR="00230979">
        <w:rPr>
          <w:rFonts w:ascii="Times New Roman" w:hAnsi="Times New Roman" w:cs="Times New Roman"/>
          <w:sz w:val="28"/>
          <w:szCs w:val="28"/>
          <w:lang w:val="kk-KZ"/>
        </w:rPr>
        <w:t xml:space="preserve">беру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ұйымындағы жауапты қызметкермен бекітіледі және мөрімен расталады. </w:t>
      </w:r>
    </w:p>
    <w:p w:rsidR="00230979" w:rsidRDefault="00230979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40EC" w:rsidRPr="00334711" w:rsidRDefault="00230979" w:rsidP="00230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Ереженің 12-тармағымен қарастырылған құжаттар пакеті толық тапсырылмаған жағдайда 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 xml:space="preserve">кандидаттың конкурсқа қатысуға құжаттары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қабылданбайды. </w:t>
      </w:r>
    </w:p>
    <w:p w:rsidR="001F7BFE" w:rsidRDefault="001F7BFE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40EC" w:rsidRDefault="00334711" w:rsidP="001F7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Конкурсқа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қатысу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 xml:space="preserve"> үшін кандидат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өзінің кәсі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>би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жетісті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>ктері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 xml:space="preserve">біліктілігін арттыру,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ғылыми зерттеулер, педагогикалық тәжірибесі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 xml:space="preserve">н тарату және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марапаттары 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>туралы материалдар</w:t>
      </w:r>
      <w:r w:rsidR="00172AFD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Өскемен қаласының білім беру бөліміне тапсыру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>құқы</w:t>
      </w:r>
      <w:r w:rsidR="001F7BFE">
        <w:rPr>
          <w:rFonts w:ascii="Times New Roman" w:hAnsi="Times New Roman" w:cs="Times New Roman"/>
          <w:sz w:val="28"/>
          <w:szCs w:val="28"/>
          <w:lang w:val="kk-KZ"/>
        </w:rPr>
        <w:t>лы</w:t>
      </w:r>
      <w:r w:rsidR="003340EC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334711" w:rsidRPr="00334711" w:rsidRDefault="00334711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45FC" w:rsidRPr="00334711" w:rsidRDefault="008445FC" w:rsidP="003347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>Қажетті</w:t>
      </w:r>
      <w:r w:rsidR="00BA73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b/>
          <w:sz w:val="28"/>
          <w:szCs w:val="28"/>
          <w:lang w:val="kk-KZ"/>
        </w:rPr>
        <w:t>ақпаратты мына мекенжай бойынша алуға болады:</w:t>
      </w:r>
      <w:r w:rsidR="00BA73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Шығыс Қазақстан облысы, Өскемен қаласы, 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Өскемен қаласының білім беру бөлімі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мекемесі, Қасым Қайсенов көшесі, 10 "А", 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D757E2"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-қабат,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№ 1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кабинет, телефон: 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8-</w:t>
      </w:r>
      <w:r w:rsidR="00BA7305">
        <w:rPr>
          <w:rFonts w:ascii="Times New Roman" w:hAnsi="Times New Roman" w:cs="Times New Roman"/>
          <w:sz w:val="28"/>
          <w:szCs w:val="28"/>
          <w:lang w:val="kk-KZ"/>
        </w:rPr>
        <w:t>83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D757E2" w:rsidRPr="00334711">
        <w:rPr>
          <w:rFonts w:ascii="Times New Roman" w:hAnsi="Times New Roman" w:cs="Times New Roman"/>
          <w:sz w:val="28"/>
          <w:szCs w:val="28"/>
          <w:lang w:val="kk-KZ"/>
        </w:rPr>
        <w:t>Goruo3@edu.oskemen.kz</w:t>
      </w:r>
      <w:r w:rsidRPr="0033471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8445FC" w:rsidRPr="00334711" w:rsidSect="00BF62CD">
      <w:pgSz w:w="11907" w:h="16839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2035"/>
    <w:multiLevelType w:val="hybridMultilevel"/>
    <w:tmpl w:val="920662F2"/>
    <w:lvl w:ilvl="0" w:tplc="DDFA5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747236"/>
    <w:multiLevelType w:val="hybridMultilevel"/>
    <w:tmpl w:val="F2041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81B9B"/>
    <w:multiLevelType w:val="hybridMultilevel"/>
    <w:tmpl w:val="6F928D10"/>
    <w:lvl w:ilvl="0" w:tplc="5E5EA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C57F0"/>
    <w:multiLevelType w:val="hybridMultilevel"/>
    <w:tmpl w:val="38B60592"/>
    <w:lvl w:ilvl="0" w:tplc="13AA9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E333826"/>
    <w:multiLevelType w:val="hybridMultilevel"/>
    <w:tmpl w:val="117AE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72BBF"/>
    <w:rsid w:val="00086451"/>
    <w:rsid w:val="000B44DD"/>
    <w:rsid w:val="00112159"/>
    <w:rsid w:val="00171FB4"/>
    <w:rsid w:val="00172AFD"/>
    <w:rsid w:val="00196AB9"/>
    <w:rsid w:val="001D3AB6"/>
    <w:rsid w:val="001F473F"/>
    <w:rsid w:val="001F7BFE"/>
    <w:rsid w:val="00230979"/>
    <w:rsid w:val="00236922"/>
    <w:rsid w:val="00255AA6"/>
    <w:rsid w:val="00276FD6"/>
    <w:rsid w:val="00296185"/>
    <w:rsid w:val="002A41B7"/>
    <w:rsid w:val="003219D3"/>
    <w:rsid w:val="0033210B"/>
    <w:rsid w:val="003340EC"/>
    <w:rsid w:val="00334711"/>
    <w:rsid w:val="0037727A"/>
    <w:rsid w:val="003B470A"/>
    <w:rsid w:val="00404CAA"/>
    <w:rsid w:val="004400C1"/>
    <w:rsid w:val="00453AF5"/>
    <w:rsid w:val="0048103B"/>
    <w:rsid w:val="004921F1"/>
    <w:rsid w:val="004E2A65"/>
    <w:rsid w:val="00524711"/>
    <w:rsid w:val="00545336"/>
    <w:rsid w:val="00580D4B"/>
    <w:rsid w:val="00594CED"/>
    <w:rsid w:val="006052D1"/>
    <w:rsid w:val="00742B22"/>
    <w:rsid w:val="00793652"/>
    <w:rsid w:val="007B7DBD"/>
    <w:rsid w:val="008445FC"/>
    <w:rsid w:val="00932BBD"/>
    <w:rsid w:val="00972BBF"/>
    <w:rsid w:val="009D621B"/>
    <w:rsid w:val="00AD52B0"/>
    <w:rsid w:val="00AF5475"/>
    <w:rsid w:val="00B11448"/>
    <w:rsid w:val="00B7464B"/>
    <w:rsid w:val="00BA7305"/>
    <w:rsid w:val="00BF62CD"/>
    <w:rsid w:val="00C30546"/>
    <w:rsid w:val="00C84801"/>
    <w:rsid w:val="00CA73CF"/>
    <w:rsid w:val="00CE054C"/>
    <w:rsid w:val="00CF7AB0"/>
    <w:rsid w:val="00D00156"/>
    <w:rsid w:val="00D16F81"/>
    <w:rsid w:val="00D757E2"/>
    <w:rsid w:val="00DF5499"/>
    <w:rsid w:val="00E32055"/>
    <w:rsid w:val="00E34F81"/>
    <w:rsid w:val="00E35A8C"/>
    <w:rsid w:val="00E86803"/>
    <w:rsid w:val="00EB4B8D"/>
    <w:rsid w:val="00EE4416"/>
    <w:rsid w:val="00F33713"/>
    <w:rsid w:val="00F65794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BBF"/>
    <w:pPr>
      <w:ind w:left="720"/>
      <w:contextualSpacing/>
    </w:pPr>
  </w:style>
  <w:style w:type="paragraph" w:styleId="a4">
    <w:name w:val="No Spacing"/>
    <w:uiPriority w:val="1"/>
    <w:qFormat/>
    <w:rsid w:val="00D757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6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1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BE609-AB10-463C-98A6-B7C578B0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Назерке</dc:creator>
  <cp:lastModifiedBy>Пользователь Windows</cp:lastModifiedBy>
  <cp:revision>15</cp:revision>
  <cp:lastPrinted>2019-08-07T13:23:00Z</cp:lastPrinted>
  <dcterms:created xsi:type="dcterms:W3CDTF">2018-11-06T04:51:00Z</dcterms:created>
  <dcterms:modified xsi:type="dcterms:W3CDTF">2019-08-15T03:37:00Z</dcterms:modified>
</cp:coreProperties>
</file>